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CFFCC"/>
  <w:body>
    <w:p w:rsidR="0042313F" w:rsidRDefault="0042313F" w:rsidP="0042313F">
      <w:pPr>
        <w:jc w:val="center"/>
        <w:rPr>
          <w:rFonts w:ascii="仿宋_GB2312" w:eastAsia="仿宋_GB2312"/>
          <w:szCs w:val="32"/>
        </w:rPr>
      </w:pPr>
      <w:proofErr w:type="gramStart"/>
      <w:r>
        <w:rPr>
          <w:rFonts w:ascii="仿宋_GB2312" w:eastAsia="仿宋_GB2312" w:hint="eastAsia"/>
          <w:szCs w:val="32"/>
        </w:rPr>
        <w:t>濮</w:t>
      </w:r>
      <w:proofErr w:type="gramEnd"/>
      <w:r>
        <w:rPr>
          <w:rFonts w:ascii="仿宋_GB2312" w:eastAsia="仿宋_GB2312" w:hint="eastAsia"/>
          <w:szCs w:val="32"/>
        </w:rPr>
        <w:t>政办[2018]29号</w:t>
      </w:r>
    </w:p>
    <w:p w:rsidR="0042313F" w:rsidRDefault="0042313F" w:rsidP="0042313F">
      <w:pPr>
        <w:jc w:val="center"/>
        <w:rPr>
          <w:rFonts w:ascii="方正小标宋简体" w:eastAsia="方正小标宋简体" w:hint="eastAsia"/>
          <w:sz w:val="44"/>
          <w:szCs w:val="44"/>
        </w:rPr>
      </w:pPr>
    </w:p>
    <w:p w:rsidR="0042313F" w:rsidRDefault="0042313F" w:rsidP="0042313F">
      <w:pPr>
        <w:spacing w:line="0" w:lineRule="atLeast"/>
        <w:jc w:val="center"/>
        <w:rPr>
          <w:rFonts w:ascii="方正小标宋简体" w:eastAsia="方正小标宋简体" w:hint="eastAsia"/>
          <w:sz w:val="44"/>
          <w:szCs w:val="44"/>
        </w:rPr>
      </w:pPr>
      <w:r>
        <w:rPr>
          <w:rFonts w:ascii="方正小标宋简体" w:eastAsia="方正小标宋简体" w:hint="eastAsia"/>
          <w:sz w:val="44"/>
          <w:szCs w:val="44"/>
        </w:rPr>
        <w:t>濮阳市人民政府办公室</w:t>
      </w:r>
    </w:p>
    <w:p w:rsidR="0042313F" w:rsidRDefault="0042313F" w:rsidP="0042313F">
      <w:pPr>
        <w:spacing w:line="0" w:lineRule="atLeast"/>
        <w:jc w:val="center"/>
        <w:rPr>
          <w:rFonts w:ascii="方正小标宋简体" w:eastAsia="方正小标宋简体" w:hint="eastAsia"/>
          <w:color w:val="000000"/>
          <w:sz w:val="44"/>
          <w:szCs w:val="44"/>
        </w:rPr>
      </w:pPr>
      <w:r>
        <w:rPr>
          <w:rFonts w:ascii="方正小标宋简体" w:eastAsia="方正小标宋简体" w:hint="eastAsia"/>
          <w:sz w:val="44"/>
          <w:szCs w:val="44"/>
        </w:rPr>
        <w:t>关于印发</w:t>
      </w:r>
      <w:r>
        <w:rPr>
          <w:rFonts w:ascii="方正小标宋简体" w:eastAsia="方正小标宋简体" w:hint="eastAsia"/>
          <w:color w:val="000000"/>
          <w:sz w:val="44"/>
          <w:szCs w:val="44"/>
        </w:rPr>
        <w:t>濮阳市简化和规范投资项目审批</w:t>
      </w:r>
    </w:p>
    <w:p w:rsidR="0042313F" w:rsidRDefault="0042313F" w:rsidP="0042313F">
      <w:pPr>
        <w:spacing w:line="0" w:lineRule="atLeast"/>
        <w:jc w:val="center"/>
        <w:rPr>
          <w:rFonts w:ascii="方正小标宋简体" w:eastAsia="方正小标宋简体" w:hint="eastAsia"/>
          <w:color w:val="000000"/>
          <w:sz w:val="44"/>
          <w:szCs w:val="44"/>
        </w:rPr>
      </w:pPr>
      <w:r>
        <w:rPr>
          <w:rFonts w:ascii="方正小标宋简体" w:eastAsia="方正小标宋简体" w:hint="eastAsia"/>
          <w:color w:val="000000"/>
          <w:sz w:val="44"/>
          <w:szCs w:val="44"/>
        </w:rPr>
        <w:t>流程实施方案的通知</w:t>
      </w:r>
    </w:p>
    <w:p w:rsidR="0042313F" w:rsidRDefault="0042313F" w:rsidP="0042313F">
      <w:pPr>
        <w:spacing w:line="0" w:lineRule="atLeast"/>
        <w:rPr>
          <w:rFonts w:ascii="方正小标宋简体" w:eastAsia="方正小标宋简体" w:hint="eastAsia"/>
          <w:color w:val="000000"/>
          <w:sz w:val="44"/>
          <w:szCs w:val="44"/>
        </w:rPr>
      </w:pPr>
    </w:p>
    <w:p w:rsidR="0042313F" w:rsidRDefault="0042313F" w:rsidP="0042313F">
      <w:pPr>
        <w:rPr>
          <w:rFonts w:ascii="仿宋_GB2312" w:eastAsia="仿宋_GB2312" w:hint="eastAsia"/>
          <w:szCs w:val="32"/>
        </w:rPr>
      </w:pPr>
      <w:r>
        <w:rPr>
          <w:rFonts w:ascii="仿宋_GB2312" w:eastAsia="仿宋_GB2312" w:hint="eastAsia"/>
          <w:szCs w:val="32"/>
        </w:rPr>
        <w:t>各县（区）人民政府，开发区、工业园区、示范区管委会，市人民政府各部门：</w:t>
      </w:r>
    </w:p>
    <w:p w:rsidR="0042313F" w:rsidRDefault="0042313F" w:rsidP="0042313F">
      <w:pPr>
        <w:ind w:firstLineChars="200" w:firstLine="632"/>
        <w:rPr>
          <w:rFonts w:ascii="仿宋_GB2312" w:eastAsia="仿宋_GB2312" w:hint="eastAsia"/>
          <w:color w:val="000000"/>
          <w:szCs w:val="32"/>
        </w:rPr>
      </w:pPr>
      <w:r>
        <w:rPr>
          <w:rFonts w:ascii="仿宋_GB2312" w:eastAsia="仿宋_GB2312" w:hint="eastAsia"/>
          <w:color w:val="000000"/>
          <w:szCs w:val="32"/>
        </w:rPr>
        <w:t>《濮阳市简化和规范投资项目审批流程实施方案》已经市政府同意，现印发给你们，请认真贯彻落实。</w:t>
      </w:r>
    </w:p>
    <w:p w:rsidR="0042313F" w:rsidRDefault="0042313F" w:rsidP="0042313F">
      <w:pPr>
        <w:rPr>
          <w:rFonts w:ascii="仿宋_GB2312" w:eastAsia="仿宋_GB2312" w:hint="eastAsia"/>
          <w:color w:val="000000"/>
          <w:szCs w:val="32"/>
        </w:rPr>
      </w:pPr>
    </w:p>
    <w:p w:rsidR="0042313F" w:rsidRDefault="0042313F" w:rsidP="0042313F">
      <w:pPr>
        <w:spacing w:line="0" w:lineRule="atLeast"/>
        <w:rPr>
          <w:rFonts w:ascii="仿宋_GB2312" w:eastAsia="仿宋_GB2312" w:hint="eastAsia"/>
          <w:color w:val="000000"/>
          <w:szCs w:val="32"/>
        </w:rPr>
      </w:pPr>
    </w:p>
    <w:p w:rsidR="0042313F" w:rsidRDefault="0042313F" w:rsidP="0042313F">
      <w:pPr>
        <w:spacing w:line="0" w:lineRule="atLeast"/>
        <w:rPr>
          <w:rFonts w:ascii="仿宋_GB2312" w:eastAsia="仿宋_GB2312" w:hint="eastAsia"/>
          <w:color w:val="000000"/>
          <w:szCs w:val="32"/>
        </w:rPr>
      </w:pPr>
    </w:p>
    <w:p w:rsidR="0042313F" w:rsidRDefault="0042313F" w:rsidP="0042313F">
      <w:pPr>
        <w:spacing w:line="0" w:lineRule="atLeast"/>
        <w:ind w:firstLineChars="1500" w:firstLine="4738"/>
        <w:rPr>
          <w:rFonts w:ascii="仿宋_GB2312" w:eastAsia="仿宋_GB2312" w:hint="eastAsia"/>
          <w:color w:val="000000"/>
          <w:szCs w:val="32"/>
        </w:rPr>
      </w:pPr>
      <w:r>
        <w:rPr>
          <w:rFonts w:ascii="仿宋_GB2312" w:eastAsia="仿宋_GB2312" w:hint="eastAsia"/>
          <w:color w:val="000000"/>
          <w:szCs w:val="32"/>
        </w:rPr>
        <w:t>2018年4月24日</w:t>
      </w:r>
    </w:p>
    <w:p w:rsidR="0042313F" w:rsidRDefault="0042313F" w:rsidP="0042313F">
      <w:pPr>
        <w:spacing w:line="0" w:lineRule="atLeast"/>
        <w:ind w:firstLineChars="1500" w:firstLine="4738"/>
        <w:rPr>
          <w:rFonts w:ascii="仿宋_GB2312" w:eastAsia="仿宋_GB2312" w:hint="eastAsia"/>
          <w:color w:val="000000"/>
          <w:szCs w:val="32"/>
        </w:rPr>
      </w:pPr>
    </w:p>
    <w:p w:rsidR="0042313F" w:rsidRDefault="0042313F" w:rsidP="0042313F">
      <w:pPr>
        <w:spacing w:line="0" w:lineRule="atLeast"/>
        <w:ind w:firstLineChars="1500" w:firstLine="4738"/>
        <w:rPr>
          <w:rFonts w:ascii="仿宋_GB2312" w:eastAsia="仿宋_GB2312" w:hint="eastAsia"/>
          <w:color w:val="000000"/>
          <w:szCs w:val="32"/>
        </w:rPr>
      </w:pPr>
    </w:p>
    <w:p w:rsidR="0042313F" w:rsidRDefault="0042313F" w:rsidP="0042313F">
      <w:pPr>
        <w:spacing w:line="0" w:lineRule="atLeast"/>
        <w:ind w:firstLineChars="1500" w:firstLine="4738"/>
        <w:rPr>
          <w:rFonts w:ascii="仿宋_GB2312" w:eastAsia="仿宋_GB2312" w:hint="eastAsia"/>
          <w:color w:val="000000"/>
          <w:szCs w:val="32"/>
        </w:rPr>
      </w:pPr>
    </w:p>
    <w:p w:rsidR="0042313F" w:rsidRDefault="0042313F" w:rsidP="0042313F">
      <w:pPr>
        <w:spacing w:line="0" w:lineRule="atLeast"/>
        <w:ind w:firstLineChars="1500" w:firstLine="4738"/>
        <w:rPr>
          <w:rFonts w:ascii="仿宋_GB2312" w:eastAsia="仿宋_GB2312" w:hint="eastAsia"/>
          <w:color w:val="000000"/>
          <w:szCs w:val="32"/>
        </w:rPr>
      </w:pPr>
    </w:p>
    <w:p w:rsidR="0042313F" w:rsidRDefault="0042313F" w:rsidP="0042313F">
      <w:pPr>
        <w:spacing w:line="0" w:lineRule="atLeast"/>
        <w:ind w:firstLineChars="1500" w:firstLine="4738"/>
        <w:rPr>
          <w:rFonts w:ascii="仿宋_GB2312" w:eastAsia="仿宋_GB2312" w:hint="eastAsia"/>
          <w:color w:val="000000"/>
          <w:szCs w:val="32"/>
        </w:rPr>
      </w:pPr>
    </w:p>
    <w:p w:rsidR="0042313F" w:rsidRDefault="0042313F" w:rsidP="0042313F">
      <w:pPr>
        <w:spacing w:line="0" w:lineRule="atLeast"/>
        <w:ind w:firstLineChars="1500" w:firstLine="4738"/>
        <w:rPr>
          <w:rFonts w:ascii="仿宋_GB2312" w:eastAsia="仿宋_GB2312" w:hint="eastAsia"/>
          <w:color w:val="000000"/>
          <w:szCs w:val="32"/>
        </w:rPr>
      </w:pPr>
    </w:p>
    <w:p w:rsidR="0042313F" w:rsidRDefault="0042313F" w:rsidP="0042313F">
      <w:pPr>
        <w:spacing w:line="0" w:lineRule="atLeast"/>
        <w:ind w:firstLineChars="1500" w:firstLine="4738"/>
        <w:rPr>
          <w:rFonts w:ascii="仿宋_GB2312" w:eastAsia="仿宋_GB2312" w:hint="eastAsia"/>
          <w:color w:val="000000"/>
          <w:szCs w:val="32"/>
        </w:rPr>
      </w:pPr>
    </w:p>
    <w:p w:rsidR="0042313F" w:rsidRDefault="0042313F" w:rsidP="0042313F">
      <w:pPr>
        <w:spacing w:line="0" w:lineRule="atLeast"/>
        <w:ind w:firstLineChars="1500" w:firstLine="4738"/>
        <w:rPr>
          <w:rFonts w:ascii="仿宋_GB2312" w:eastAsia="仿宋_GB2312" w:hint="eastAsia"/>
          <w:color w:val="000000"/>
          <w:szCs w:val="32"/>
        </w:rPr>
      </w:pPr>
    </w:p>
    <w:p w:rsidR="0042313F" w:rsidRDefault="0042313F" w:rsidP="0042313F">
      <w:pPr>
        <w:spacing w:line="0" w:lineRule="atLeast"/>
        <w:ind w:firstLineChars="1500" w:firstLine="4738"/>
        <w:rPr>
          <w:rFonts w:ascii="仿宋_GB2312" w:eastAsia="仿宋_GB2312" w:hint="eastAsia"/>
          <w:color w:val="000000"/>
          <w:szCs w:val="32"/>
        </w:rPr>
      </w:pPr>
    </w:p>
    <w:p w:rsidR="0042313F" w:rsidRDefault="0042313F" w:rsidP="0042313F">
      <w:pPr>
        <w:spacing w:line="0" w:lineRule="atLeast"/>
        <w:ind w:firstLineChars="1500" w:firstLine="4738"/>
        <w:rPr>
          <w:rFonts w:ascii="仿宋_GB2312" w:eastAsia="仿宋_GB2312" w:hint="eastAsia"/>
          <w:color w:val="000000"/>
          <w:szCs w:val="32"/>
        </w:rPr>
      </w:pPr>
    </w:p>
    <w:p w:rsidR="005C69FC" w:rsidRDefault="007F03A2">
      <w:pPr>
        <w:jc w:val="center"/>
        <w:rPr>
          <w:rFonts w:eastAsia="仿宋_GB2312"/>
          <w:color w:val="000000"/>
          <w:szCs w:val="32"/>
        </w:rPr>
      </w:pPr>
      <w:r>
        <w:rPr>
          <w:rFonts w:ascii="方正小标宋简体" w:eastAsia="方正小标宋简体" w:hint="eastAsia"/>
          <w:color w:val="000000"/>
          <w:sz w:val="44"/>
          <w:szCs w:val="44"/>
        </w:rPr>
        <w:lastRenderedPageBreak/>
        <w:t>濮阳市简化和规范投资项目审批流程实施方案</w:t>
      </w:r>
    </w:p>
    <w:p w:rsidR="005C69FC" w:rsidRDefault="007F03A2" w:rsidP="0042313F">
      <w:pPr>
        <w:widowControl/>
        <w:spacing w:beforeLines="50"/>
        <w:ind w:firstLineChars="200" w:firstLine="632"/>
        <w:rPr>
          <w:rFonts w:eastAsia="仿宋_GB2312"/>
          <w:color w:val="000000"/>
          <w:szCs w:val="32"/>
        </w:rPr>
      </w:pPr>
      <w:r>
        <w:rPr>
          <w:rFonts w:eastAsia="仿宋_GB2312" w:hint="eastAsia"/>
          <w:color w:val="000000"/>
          <w:szCs w:val="32"/>
        </w:rPr>
        <w:t>为进一步优化我市投资项目审批流程，提升服务监管效能，根据《中共中央国务院关于深化投融资体制改革的意见》</w:t>
      </w:r>
      <w:r>
        <w:rPr>
          <w:rFonts w:eastAsia="仿宋_GB2312" w:hint="eastAsia"/>
          <w:color w:val="000000"/>
          <w:szCs w:val="32"/>
        </w:rPr>
        <w:t>(</w:t>
      </w:r>
      <w:r>
        <w:rPr>
          <w:rFonts w:eastAsia="仿宋_GB2312" w:hint="eastAsia"/>
          <w:color w:val="000000"/>
          <w:szCs w:val="32"/>
        </w:rPr>
        <w:t>中发〔</w:t>
      </w:r>
      <w:r>
        <w:rPr>
          <w:rFonts w:eastAsia="仿宋_GB2312" w:hint="eastAsia"/>
          <w:color w:val="000000"/>
          <w:szCs w:val="32"/>
        </w:rPr>
        <w:t>2016</w:t>
      </w:r>
      <w:r>
        <w:rPr>
          <w:rFonts w:eastAsia="仿宋_GB2312" w:hint="eastAsia"/>
          <w:color w:val="000000"/>
          <w:szCs w:val="32"/>
        </w:rPr>
        <w:t>〕</w:t>
      </w:r>
      <w:r>
        <w:rPr>
          <w:rFonts w:eastAsia="仿宋_GB2312" w:hint="eastAsia"/>
          <w:color w:val="000000"/>
          <w:szCs w:val="32"/>
        </w:rPr>
        <w:t>18</w:t>
      </w:r>
      <w:r>
        <w:rPr>
          <w:rFonts w:eastAsia="仿宋_GB2312" w:hint="eastAsia"/>
          <w:color w:val="000000"/>
          <w:szCs w:val="32"/>
        </w:rPr>
        <w:t>号</w:t>
      </w:r>
      <w:r>
        <w:rPr>
          <w:rFonts w:eastAsia="仿宋_GB2312" w:hint="eastAsia"/>
          <w:color w:val="000000"/>
          <w:szCs w:val="32"/>
        </w:rPr>
        <w:t>)</w:t>
      </w:r>
      <w:r>
        <w:rPr>
          <w:rFonts w:eastAsia="仿宋_GB2312" w:hint="eastAsia"/>
          <w:color w:val="000000"/>
          <w:szCs w:val="32"/>
        </w:rPr>
        <w:t>《中共河南省委河南省人民政府关于印发河南省深化投融资体制改革实施方案的通知》（</w:t>
      </w:r>
      <w:proofErr w:type="gramStart"/>
      <w:r>
        <w:rPr>
          <w:rFonts w:eastAsia="仿宋_GB2312" w:hint="eastAsia"/>
          <w:color w:val="000000"/>
          <w:szCs w:val="32"/>
        </w:rPr>
        <w:t>豫发〔</w:t>
      </w:r>
      <w:r>
        <w:rPr>
          <w:rFonts w:eastAsia="仿宋_GB2312" w:hint="eastAsia"/>
          <w:color w:val="000000"/>
          <w:szCs w:val="32"/>
        </w:rPr>
        <w:t>2017</w:t>
      </w:r>
      <w:r>
        <w:rPr>
          <w:rFonts w:eastAsia="仿宋_GB2312" w:hint="eastAsia"/>
          <w:color w:val="000000"/>
          <w:szCs w:val="32"/>
        </w:rPr>
        <w:t>〕</w:t>
      </w:r>
      <w:proofErr w:type="gramEnd"/>
      <w:r>
        <w:rPr>
          <w:rFonts w:eastAsia="仿宋_GB2312" w:hint="eastAsia"/>
          <w:color w:val="000000"/>
          <w:szCs w:val="32"/>
        </w:rPr>
        <w:t>7</w:t>
      </w:r>
      <w:r>
        <w:rPr>
          <w:rFonts w:eastAsia="仿宋_GB2312" w:hint="eastAsia"/>
          <w:color w:val="000000"/>
          <w:szCs w:val="32"/>
        </w:rPr>
        <w:t>号）《河南省人民政府办公厅关于印发河南</w:t>
      </w:r>
      <w:r>
        <w:rPr>
          <w:rFonts w:ascii="仿宋_GB2312" w:eastAsia="仿宋_GB2312" w:hAnsi="微软雅黑" w:cs="微软雅黑" w:hint="eastAsia"/>
          <w:color w:val="000000"/>
          <w:szCs w:val="32"/>
        </w:rPr>
        <w:t>省</w:t>
      </w:r>
      <w:r>
        <w:rPr>
          <w:rFonts w:eastAsia="仿宋_GB2312" w:hint="eastAsia"/>
          <w:color w:val="000000"/>
          <w:szCs w:val="32"/>
        </w:rPr>
        <w:t>简化和规范投资项目审批流程实施方案的通知》（豫政办〔</w:t>
      </w:r>
      <w:r>
        <w:rPr>
          <w:rFonts w:eastAsia="仿宋_GB2312" w:hint="eastAsia"/>
          <w:color w:val="000000"/>
          <w:szCs w:val="32"/>
        </w:rPr>
        <w:t>2017</w:t>
      </w:r>
      <w:r>
        <w:rPr>
          <w:rFonts w:eastAsia="仿宋_GB2312" w:hint="eastAsia"/>
          <w:color w:val="000000"/>
          <w:szCs w:val="32"/>
        </w:rPr>
        <w:t>〕</w:t>
      </w:r>
      <w:r>
        <w:rPr>
          <w:rFonts w:eastAsia="仿宋_GB2312" w:hint="eastAsia"/>
          <w:color w:val="000000"/>
          <w:szCs w:val="32"/>
        </w:rPr>
        <w:t>127</w:t>
      </w:r>
      <w:r>
        <w:rPr>
          <w:rFonts w:eastAsia="仿宋_GB2312" w:hint="eastAsia"/>
          <w:color w:val="000000"/>
          <w:szCs w:val="32"/>
        </w:rPr>
        <w:t>号）精神，结合我市实际，制定本方案。</w:t>
      </w:r>
    </w:p>
    <w:p w:rsidR="005C69FC" w:rsidRDefault="007F03A2">
      <w:pPr>
        <w:widowControl/>
        <w:ind w:firstLineChars="200" w:firstLine="632"/>
        <w:rPr>
          <w:rFonts w:ascii="黑体" w:eastAsia="黑体" w:hAnsi="黑体"/>
          <w:color w:val="000000"/>
          <w:szCs w:val="32"/>
        </w:rPr>
      </w:pPr>
      <w:r>
        <w:rPr>
          <w:rFonts w:ascii="黑体" w:eastAsia="黑体" w:hAnsi="黑体" w:hint="eastAsia"/>
          <w:color w:val="000000"/>
          <w:szCs w:val="32"/>
        </w:rPr>
        <w:t>一、总体要求</w:t>
      </w:r>
    </w:p>
    <w:p w:rsidR="005C69FC" w:rsidRDefault="007F03A2">
      <w:pPr>
        <w:widowControl/>
        <w:ind w:firstLineChars="200" w:firstLine="632"/>
        <w:rPr>
          <w:rFonts w:eastAsia="仿宋_GB2312"/>
          <w:color w:val="000000"/>
          <w:szCs w:val="32"/>
        </w:rPr>
      </w:pPr>
      <w:r>
        <w:rPr>
          <w:rFonts w:eastAsia="仿宋_GB2312" w:hint="eastAsia"/>
          <w:color w:val="000000"/>
          <w:szCs w:val="32"/>
        </w:rPr>
        <w:t>贯彻落实简政放权、放管结合、优化服务改革要求，坚持问题导向与目标导向相结合，以提高项目审批效率为目标，以精简事项、缩短时限、在线办理、协同监管为核心，着力推进投资项目审批流程优化再造，着力推进审批管理制度创新，着力推进全过程有效监管，构建完善市场开放公平、审批规范有序、政务服务高效的新型投资项目审批制度，切实解决审批不集中、流程不合理、审批时效低等问题，为激发有效投资拓展空间，为经济社会高质量发展提供支撑。</w:t>
      </w:r>
    </w:p>
    <w:p w:rsidR="005C69FC" w:rsidRDefault="007F03A2">
      <w:pPr>
        <w:widowControl/>
        <w:ind w:firstLineChars="200" w:firstLine="632"/>
        <w:rPr>
          <w:rFonts w:eastAsia="仿宋_GB2312"/>
          <w:color w:val="000000"/>
          <w:szCs w:val="32"/>
        </w:rPr>
      </w:pPr>
      <w:r>
        <w:rPr>
          <w:rFonts w:ascii="黑体" w:eastAsia="黑体" w:hAnsi="黑体" w:hint="eastAsia"/>
          <w:color w:val="000000"/>
          <w:szCs w:val="32"/>
        </w:rPr>
        <w:t>二、简化优化投资项目审批流程</w:t>
      </w:r>
    </w:p>
    <w:p w:rsidR="005C69FC" w:rsidRDefault="007F03A2">
      <w:pPr>
        <w:widowControl/>
        <w:rPr>
          <w:rFonts w:eastAsia="仿宋_GB2312"/>
          <w:color w:val="000000"/>
          <w:szCs w:val="32"/>
        </w:rPr>
      </w:pPr>
      <w:r>
        <w:rPr>
          <w:rFonts w:ascii="黑体" w:eastAsia="黑体" w:hAnsi="黑体" w:hint="eastAsia"/>
          <w:color w:val="000000"/>
          <w:szCs w:val="32"/>
        </w:rPr>
        <w:t xml:space="preserve">    </w:t>
      </w:r>
      <w:r>
        <w:rPr>
          <w:rFonts w:eastAsia="仿宋_GB2312" w:hint="eastAsia"/>
          <w:color w:val="000000"/>
          <w:szCs w:val="32"/>
        </w:rPr>
        <w:t>坚持职权法定、应放尽放，梳理规范投资项目立项、报建、验收阶段涉及的</w:t>
      </w:r>
      <w:r>
        <w:rPr>
          <w:rFonts w:eastAsia="仿宋_GB2312"/>
          <w:color w:val="000000"/>
          <w:szCs w:val="32"/>
        </w:rPr>
        <w:t>91</w:t>
      </w:r>
      <w:r>
        <w:rPr>
          <w:rFonts w:eastAsia="仿宋_GB2312" w:hint="eastAsia"/>
          <w:color w:val="000000"/>
          <w:szCs w:val="32"/>
        </w:rPr>
        <w:t>项审批事项，分类推进承接、取消下放、缩小</w:t>
      </w:r>
      <w:r>
        <w:rPr>
          <w:rFonts w:eastAsia="仿宋_GB2312" w:hint="eastAsia"/>
          <w:color w:val="000000"/>
          <w:szCs w:val="32"/>
        </w:rPr>
        <w:lastRenderedPageBreak/>
        <w:t>或明确实施范围、并联审批，进一步缩短办理时限，精简申报材料。</w:t>
      </w:r>
      <w:r>
        <w:rPr>
          <w:rFonts w:eastAsia="仿宋_GB2312"/>
          <w:color w:val="000000"/>
          <w:szCs w:val="32"/>
        </w:rPr>
        <w:t>91</w:t>
      </w:r>
      <w:r>
        <w:rPr>
          <w:rFonts w:eastAsia="仿宋_GB2312" w:hint="eastAsia"/>
          <w:color w:val="000000"/>
          <w:szCs w:val="32"/>
        </w:rPr>
        <w:t>项审批事项中，承接保留</w:t>
      </w:r>
      <w:r>
        <w:rPr>
          <w:rFonts w:eastAsia="仿宋_GB2312"/>
          <w:color w:val="000000"/>
          <w:szCs w:val="32"/>
        </w:rPr>
        <w:t>40</w:t>
      </w:r>
      <w:r>
        <w:rPr>
          <w:rFonts w:eastAsia="仿宋_GB2312" w:hint="eastAsia"/>
          <w:color w:val="000000"/>
          <w:szCs w:val="32"/>
        </w:rPr>
        <w:t>项，取消</w:t>
      </w:r>
      <w:r>
        <w:rPr>
          <w:rFonts w:eastAsia="仿宋_GB2312"/>
          <w:color w:val="000000"/>
          <w:szCs w:val="32"/>
        </w:rPr>
        <w:t>4</w:t>
      </w:r>
      <w:r>
        <w:rPr>
          <w:rFonts w:eastAsia="仿宋_GB2312" w:hint="eastAsia"/>
          <w:color w:val="000000"/>
          <w:szCs w:val="32"/>
        </w:rPr>
        <w:t>项，整合</w:t>
      </w:r>
      <w:r>
        <w:rPr>
          <w:rFonts w:eastAsia="仿宋_GB2312"/>
          <w:color w:val="000000"/>
          <w:szCs w:val="32"/>
        </w:rPr>
        <w:t>32</w:t>
      </w:r>
      <w:r>
        <w:rPr>
          <w:rFonts w:eastAsia="仿宋_GB2312" w:hint="eastAsia"/>
          <w:color w:val="000000"/>
          <w:szCs w:val="32"/>
        </w:rPr>
        <w:t>项为</w:t>
      </w:r>
      <w:r>
        <w:rPr>
          <w:rFonts w:eastAsia="仿宋_GB2312"/>
          <w:color w:val="000000"/>
          <w:szCs w:val="32"/>
        </w:rPr>
        <w:t>8</w:t>
      </w:r>
      <w:r>
        <w:rPr>
          <w:rFonts w:eastAsia="仿宋_GB2312" w:hint="eastAsia"/>
          <w:color w:val="000000"/>
          <w:szCs w:val="32"/>
        </w:rPr>
        <w:t>项；改为公共服务事项</w:t>
      </w:r>
      <w:r>
        <w:rPr>
          <w:rFonts w:eastAsia="仿宋_GB2312"/>
          <w:color w:val="000000"/>
          <w:szCs w:val="32"/>
        </w:rPr>
        <w:t>1</w:t>
      </w:r>
      <w:r>
        <w:rPr>
          <w:rFonts w:eastAsia="仿宋_GB2312" w:hint="eastAsia"/>
          <w:color w:val="000000"/>
          <w:szCs w:val="32"/>
        </w:rPr>
        <w:t>项，改为征求部门意见</w:t>
      </w:r>
      <w:r>
        <w:rPr>
          <w:rFonts w:eastAsia="仿宋_GB2312"/>
          <w:color w:val="000000"/>
          <w:szCs w:val="32"/>
        </w:rPr>
        <w:t>4</w:t>
      </w:r>
      <w:r>
        <w:rPr>
          <w:rFonts w:eastAsia="仿宋_GB2312" w:hint="eastAsia"/>
          <w:color w:val="000000"/>
          <w:szCs w:val="32"/>
        </w:rPr>
        <w:t>项，改为强制性审查或评估</w:t>
      </w:r>
      <w:r>
        <w:rPr>
          <w:rFonts w:eastAsia="仿宋_GB2312"/>
          <w:color w:val="000000"/>
          <w:szCs w:val="32"/>
        </w:rPr>
        <w:t>10</w:t>
      </w:r>
      <w:r>
        <w:rPr>
          <w:rFonts w:eastAsia="仿宋_GB2312" w:hint="eastAsia"/>
          <w:color w:val="000000"/>
          <w:szCs w:val="32"/>
        </w:rPr>
        <w:t>项，不再列入审批事项。清理规范后审批事项减少为</w:t>
      </w:r>
      <w:r>
        <w:rPr>
          <w:rFonts w:eastAsia="仿宋_GB2312"/>
          <w:color w:val="000000"/>
          <w:szCs w:val="32"/>
        </w:rPr>
        <w:t xml:space="preserve">48 </w:t>
      </w:r>
      <w:r>
        <w:rPr>
          <w:rFonts w:eastAsia="仿宋_GB2312" w:hint="eastAsia"/>
          <w:color w:val="000000"/>
          <w:szCs w:val="32"/>
        </w:rPr>
        <w:t>项，其中审批</w:t>
      </w:r>
      <w:r>
        <w:rPr>
          <w:rFonts w:ascii="仿宋_GB2312" w:eastAsia="仿宋_GB2312" w:hint="eastAsia"/>
          <w:szCs w:val="32"/>
        </w:rPr>
        <w:t>层级涉及市、县（区）</w:t>
      </w:r>
      <w:r>
        <w:rPr>
          <w:rFonts w:eastAsia="仿宋_GB2312" w:hint="eastAsia"/>
          <w:color w:val="000000"/>
          <w:szCs w:val="32"/>
        </w:rPr>
        <w:t>43</w:t>
      </w:r>
      <w:r>
        <w:rPr>
          <w:rFonts w:ascii="仿宋_GB2312" w:eastAsia="仿宋_GB2312" w:hint="eastAsia"/>
          <w:szCs w:val="32"/>
        </w:rPr>
        <w:t>项,仅涉及市</w:t>
      </w:r>
      <w:r>
        <w:rPr>
          <w:rFonts w:eastAsia="仿宋_GB2312" w:hint="eastAsia"/>
          <w:color w:val="000000"/>
          <w:szCs w:val="32"/>
        </w:rPr>
        <w:t>4</w:t>
      </w:r>
      <w:r>
        <w:rPr>
          <w:rFonts w:eastAsia="仿宋_GB2312" w:hint="eastAsia"/>
          <w:color w:val="000000"/>
          <w:szCs w:val="32"/>
        </w:rPr>
        <w:t>项</w:t>
      </w:r>
      <w:r>
        <w:rPr>
          <w:rFonts w:ascii="仿宋_GB2312" w:eastAsia="仿宋_GB2312" w:hint="eastAsia"/>
          <w:szCs w:val="32"/>
        </w:rPr>
        <w:t>,仅涉及县（区）</w:t>
      </w:r>
      <w:r>
        <w:rPr>
          <w:rFonts w:eastAsia="仿宋_GB2312" w:hint="eastAsia"/>
          <w:color w:val="000000"/>
          <w:szCs w:val="32"/>
        </w:rPr>
        <w:t>1</w:t>
      </w:r>
      <w:r>
        <w:rPr>
          <w:rFonts w:ascii="仿宋_GB2312" w:eastAsia="仿宋_GB2312" w:hint="eastAsia"/>
          <w:szCs w:val="32"/>
        </w:rPr>
        <w:t>项。</w:t>
      </w:r>
    </w:p>
    <w:p w:rsidR="005C69FC" w:rsidRDefault="007F03A2">
      <w:pPr>
        <w:widowControl/>
        <w:ind w:firstLine="630"/>
        <w:rPr>
          <w:rFonts w:ascii="楷体_GB2312" w:eastAsia="楷体_GB2312"/>
          <w:color w:val="000000"/>
          <w:szCs w:val="32"/>
          <w:highlight w:val="yellow"/>
        </w:rPr>
      </w:pPr>
      <w:r>
        <w:rPr>
          <w:rFonts w:ascii="楷体_GB2312" w:eastAsia="楷体_GB2312" w:hint="eastAsia"/>
          <w:color w:val="000000"/>
          <w:szCs w:val="32"/>
        </w:rPr>
        <w:t>（一）项目立项阶段。</w:t>
      </w:r>
    </w:p>
    <w:p w:rsidR="005C69FC" w:rsidRDefault="007F03A2">
      <w:pPr>
        <w:widowControl/>
        <w:ind w:left="-360"/>
        <w:rPr>
          <w:rFonts w:eastAsia="仿宋_GB2312"/>
          <w:b/>
          <w:color w:val="000000"/>
          <w:szCs w:val="32"/>
        </w:rPr>
      </w:pPr>
      <w:r>
        <w:rPr>
          <w:rFonts w:eastAsia="仿宋_GB2312" w:hint="eastAsia"/>
          <w:b/>
          <w:color w:val="000000"/>
          <w:szCs w:val="32"/>
        </w:rPr>
        <w:t xml:space="preserve">      1.</w:t>
      </w:r>
      <w:proofErr w:type="gramStart"/>
      <w:r>
        <w:rPr>
          <w:rFonts w:eastAsia="仿宋_GB2312" w:hint="eastAsia"/>
          <w:b/>
          <w:color w:val="000000"/>
          <w:szCs w:val="32"/>
        </w:rPr>
        <w:t>承接省下放</w:t>
      </w:r>
      <w:proofErr w:type="gramEnd"/>
      <w:r>
        <w:rPr>
          <w:rFonts w:eastAsia="仿宋_GB2312" w:hint="eastAsia"/>
          <w:b/>
          <w:color w:val="000000"/>
          <w:szCs w:val="32"/>
        </w:rPr>
        <w:t>审批权限</w:t>
      </w:r>
      <w:r>
        <w:rPr>
          <w:rFonts w:eastAsia="仿宋_GB2312"/>
          <w:b/>
          <w:color w:val="000000"/>
          <w:szCs w:val="32"/>
        </w:rPr>
        <w:t>6</w:t>
      </w:r>
      <w:r>
        <w:rPr>
          <w:rFonts w:eastAsia="仿宋_GB2312" w:hint="eastAsia"/>
          <w:b/>
          <w:color w:val="000000"/>
          <w:szCs w:val="32"/>
        </w:rPr>
        <w:t>项。</w:t>
      </w:r>
    </w:p>
    <w:p w:rsidR="005C69FC" w:rsidRDefault="007F03A2">
      <w:pPr>
        <w:widowControl/>
        <w:ind w:firstLineChars="200" w:firstLine="632"/>
        <w:rPr>
          <w:rFonts w:eastAsia="仿宋_GB2312"/>
          <w:color w:val="000000"/>
          <w:szCs w:val="32"/>
        </w:rPr>
      </w:pPr>
      <w:r>
        <w:rPr>
          <w:rFonts w:eastAsia="仿宋_GB2312"/>
          <w:color w:val="000000"/>
          <w:szCs w:val="32"/>
        </w:rPr>
        <w:t xml:space="preserve">(1) </w:t>
      </w:r>
      <w:proofErr w:type="gramStart"/>
      <w:r>
        <w:rPr>
          <w:rFonts w:eastAsia="仿宋_GB2312" w:hint="eastAsia"/>
          <w:color w:val="000000"/>
          <w:szCs w:val="32"/>
        </w:rPr>
        <w:t>承接省下放</w:t>
      </w:r>
      <w:proofErr w:type="gramEnd"/>
      <w:r>
        <w:rPr>
          <w:rFonts w:eastAsia="仿宋_GB2312" w:hint="eastAsia"/>
          <w:color w:val="000000"/>
          <w:szCs w:val="32"/>
        </w:rPr>
        <w:t>政府投资项目审核</w:t>
      </w:r>
      <w:r>
        <w:rPr>
          <w:rFonts w:eastAsia="仿宋_GB2312"/>
          <w:color w:val="000000"/>
          <w:szCs w:val="32"/>
        </w:rPr>
        <w:t>(</w:t>
      </w:r>
      <w:r>
        <w:rPr>
          <w:rFonts w:eastAsia="仿宋_GB2312" w:hint="eastAsia"/>
          <w:color w:val="000000"/>
          <w:szCs w:val="32"/>
        </w:rPr>
        <w:t>批</w:t>
      </w:r>
      <w:r>
        <w:rPr>
          <w:rFonts w:eastAsia="仿宋_GB2312"/>
          <w:color w:val="000000"/>
          <w:szCs w:val="32"/>
        </w:rPr>
        <w:t>)</w:t>
      </w:r>
      <w:r>
        <w:rPr>
          <w:rFonts w:eastAsia="仿宋_GB2312" w:hint="eastAsia"/>
          <w:color w:val="000000"/>
          <w:szCs w:val="32"/>
        </w:rPr>
        <w:t>权限。除国家明确审批权限的党政机关办公楼等少数项目外，其他市属项目由市级政府投资主管部门征求相关行业主管部门意见后审批。</w:t>
      </w:r>
      <w:r>
        <w:rPr>
          <w:rFonts w:eastAsia="仿宋_GB2312"/>
          <w:color w:val="000000"/>
          <w:szCs w:val="32"/>
        </w:rPr>
        <w:t>(</w:t>
      </w:r>
      <w:r>
        <w:rPr>
          <w:rFonts w:eastAsia="仿宋_GB2312" w:hint="eastAsia"/>
          <w:color w:val="000000"/>
          <w:szCs w:val="32"/>
        </w:rPr>
        <w:t>责任单位</w:t>
      </w:r>
      <w:r>
        <w:rPr>
          <w:rFonts w:eastAsia="仿宋_GB2312"/>
          <w:color w:val="000000"/>
          <w:szCs w:val="32"/>
        </w:rPr>
        <w:t>:</w:t>
      </w:r>
      <w:r>
        <w:rPr>
          <w:rFonts w:eastAsia="仿宋_GB2312" w:hint="eastAsia"/>
          <w:color w:val="000000"/>
          <w:szCs w:val="32"/>
        </w:rPr>
        <w:t>市发展改革委</w:t>
      </w:r>
      <w:r>
        <w:rPr>
          <w:rFonts w:eastAsia="仿宋_GB2312"/>
          <w:color w:val="000000"/>
          <w:szCs w:val="32"/>
        </w:rPr>
        <w:t>)</w:t>
      </w:r>
    </w:p>
    <w:p w:rsidR="005C69FC" w:rsidRDefault="007F03A2">
      <w:pPr>
        <w:ind w:firstLineChars="200" w:firstLine="632"/>
        <w:rPr>
          <w:rFonts w:eastAsia="仿宋_GB2312"/>
          <w:szCs w:val="32"/>
        </w:rPr>
      </w:pPr>
      <w:r>
        <w:rPr>
          <w:rFonts w:eastAsia="仿宋_GB2312"/>
          <w:color w:val="000000"/>
          <w:szCs w:val="32"/>
        </w:rPr>
        <w:t xml:space="preserve">(2) </w:t>
      </w:r>
      <w:proofErr w:type="gramStart"/>
      <w:r>
        <w:rPr>
          <w:rFonts w:eastAsia="仿宋_GB2312" w:hint="eastAsia"/>
          <w:color w:val="000000"/>
          <w:szCs w:val="32"/>
        </w:rPr>
        <w:t>承接省下放</w:t>
      </w:r>
      <w:proofErr w:type="gramEnd"/>
      <w:r>
        <w:rPr>
          <w:rFonts w:eastAsia="仿宋_GB2312" w:hint="eastAsia"/>
          <w:color w:val="000000"/>
          <w:szCs w:val="32"/>
        </w:rPr>
        <w:t>《政府核准的投资项目目录</w:t>
      </w:r>
      <w:r>
        <w:rPr>
          <w:rFonts w:eastAsia="仿宋_GB2312"/>
          <w:color w:val="000000"/>
          <w:szCs w:val="32"/>
        </w:rPr>
        <w:t>(</w:t>
      </w:r>
      <w:r>
        <w:rPr>
          <w:rFonts w:eastAsia="仿宋_GB2312" w:hint="eastAsia"/>
          <w:color w:val="000000"/>
          <w:szCs w:val="32"/>
        </w:rPr>
        <w:t>河南省</w:t>
      </w:r>
      <w:r>
        <w:rPr>
          <w:rFonts w:eastAsia="仿宋_GB2312"/>
          <w:color w:val="000000"/>
          <w:szCs w:val="32"/>
        </w:rPr>
        <w:t>)</w:t>
      </w:r>
      <w:r>
        <w:rPr>
          <w:rFonts w:eastAsia="仿宋_GB2312" w:hint="eastAsia"/>
          <w:color w:val="000000"/>
          <w:szCs w:val="32"/>
        </w:rPr>
        <w:t>》确定的项目审核</w:t>
      </w:r>
      <w:r>
        <w:rPr>
          <w:rFonts w:eastAsia="仿宋_GB2312"/>
          <w:color w:val="000000"/>
          <w:szCs w:val="32"/>
        </w:rPr>
        <w:t>(</w:t>
      </w:r>
      <w:r>
        <w:rPr>
          <w:rFonts w:eastAsia="仿宋_GB2312" w:hint="eastAsia"/>
          <w:color w:val="000000"/>
          <w:szCs w:val="32"/>
        </w:rPr>
        <w:t>核准</w:t>
      </w:r>
      <w:r>
        <w:rPr>
          <w:rFonts w:eastAsia="仿宋_GB2312"/>
          <w:color w:val="000000"/>
          <w:szCs w:val="32"/>
        </w:rPr>
        <w:t>)</w:t>
      </w:r>
      <w:r>
        <w:rPr>
          <w:rFonts w:eastAsia="仿宋_GB2312" w:hint="eastAsia"/>
          <w:color w:val="000000"/>
          <w:szCs w:val="32"/>
        </w:rPr>
        <w:t>权限。</w:t>
      </w:r>
      <w:bookmarkStart w:id="0" w:name="_Hlk499571130"/>
      <w:r>
        <w:rPr>
          <w:rFonts w:eastAsia="仿宋_GB2312" w:hint="eastAsia"/>
          <w:color w:val="000000"/>
          <w:szCs w:val="32"/>
        </w:rPr>
        <w:t>市级政府投资主管部门承接以下审核（核准）权限：</w:t>
      </w:r>
      <w:bookmarkEnd w:id="0"/>
      <w:r>
        <w:rPr>
          <w:rFonts w:eastAsia="仿宋_GB2312" w:hint="eastAsia"/>
          <w:szCs w:val="32"/>
        </w:rPr>
        <w:t>“除跨省辖市、省直管县（市）河流水资源配置调整的项目之外的水利工程项目核准”</w:t>
      </w:r>
      <w:r>
        <w:rPr>
          <w:rFonts w:eastAsia="仿宋_GB2312"/>
          <w:szCs w:val="32"/>
        </w:rPr>
        <w:t>“</w:t>
      </w:r>
      <w:r>
        <w:rPr>
          <w:rFonts w:eastAsia="仿宋_GB2312" w:hint="eastAsia"/>
          <w:szCs w:val="32"/>
        </w:rPr>
        <w:t>除在跨省（区、市）河流上建设的单站总装机容量</w:t>
      </w:r>
      <w:r>
        <w:rPr>
          <w:rFonts w:eastAsia="仿宋_GB2312"/>
          <w:szCs w:val="32"/>
        </w:rPr>
        <w:t>50</w:t>
      </w:r>
      <w:r>
        <w:rPr>
          <w:rFonts w:eastAsia="仿宋_GB2312" w:hint="eastAsia"/>
          <w:szCs w:val="32"/>
        </w:rPr>
        <w:t>万千瓦及以上项目之外的水电站项目核准”“除抽凝式燃煤热电站之外的热电站（含自备电站）项目核准”</w:t>
      </w:r>
      <w:r>
        <w:rPr>
          <w:rFonts w:eastAsia="仿宋_GB2312"/>
          <w:szCs w:val="32"/>
        </w:rPr>
        <w:t>“</w:t>
      </w:r>
      <w:r>
        <w:rPr>
          <w:rFonts w:eastAsia="仿宋_GB2312" w:hint="eastAsia"/>
          <w:szCs w:val="32"/>
        </w:rPr>
        <w:t>集中并网风电站项目在国家依据总量控制制定的建设规划及年度开发指导规模内核准”</w:t>
      </w:r>
      <w:r>
        <w:rPr>
          <w:rFonts w:eastAsia="仿宋_GB2312"/>
          <w:szCs w:val="32"/>
        </w:rPr>
        <w:t>“110</w:t>
      </w:r>
      <w:r>
        <w:rPr>
          <w:rFonts w:eastAsia="仿宋_GB2312" w:hint="eastAsia"/>
          <w:szCs w:val="32"/>
        </w:rPr>
        <w:t>千伏及以下和产业集聚区局域电网</w:t>
      </w:r>
      <w:r>
        <w:rPr>
          <w:rFonts w:eastAsia="仿宋_GB2312"/>
          <w:szCs w:val="32"/>
        </w:rPr>
        <w:t>220</w:t>
      </w:r>
      <w:r>
        <w:rPr>
          <w:rFonts w:eastAsia="仿宋_GB2312" w:hint="eastAsia"/>
          <w:szCs w:val="32"/>
        </w:rPr>
        <w:t>千伏电网项目核准”</w:t>
      </w:r>
      <w:r>
        <w:rPr>
          <w:rFonts w:eastAsia="仿宋_GB2312"/>
          <w:szCs w:val="32"/>
        </w:rPr>
        <w:t>“</w:t>
      </w:r>
      <w:r>
        <w:rPr>
          <w:rFonts w:eastAsia="仿宋_GB2312" w:hint="eastAsia"/>
          <w:szCs w:val="32"/>
        </w:rPr>
        <w:t>液化石油气接收、存储设施项目（不含油气</w:t>
      </w:r>
      <w:r>
        <w:rPr>
          <w:rFonts w:eastAsia="仿宋_GB2312" w:hint="eastAsia"/>
          <w:szCs w:val="32"/>
        </w:rPr>
        <w:lastRenderedPageBreak/>
        <w:t>田、炼油厂的配套项目）核准”“非跨省辖市、省直管县（市）的输油管网（不含油田集输管网）项目核准”“非跨省辖市、省直管县（市）的输气管网（不含油气田集输管网）项目核准”“非跨省辖市、省直管县（市）的铁路专用线项目核准”</w:t>
      </w:r>
      <w:r>
        <w:rPr>
          <w:rFonts w:eastAsia="仿宋_GB2312"/>
          <w:szCs w:val="32"/>
        </w:rPr>
        <w:t>“</w:t>
      </w:r>
      <w:r>
        <w:rPr>
          <w:rFonts w:eastAsia="仿宋_GB2312" w:hint="eastAsia"/>
          <w:szCs w:val="32"/>
        </w:rPr>
        <w:t>非跨省辖市、省直管县（市）的普通省道网项目按照省批准的相关规划核准”</w:t>
      </w:r>
      <w:r>
        <w:rPr>
          <w:rFonts w:eastAsia="仿宋_GB2312"/>
          <w:szCs w:val="32"/>
        </w:rPr>
        <w:t>“</w:t>
      </w:r>
      <w:r>
        <w:rPr>
          <w:rFonts w:eastAsia="仿宋_GB2312" w:hint="eastAsia"/>
          <w:szCs w:val="32"/>
        </w:rPr>
        <w:t>除国家高速公路网、普通国道网、地方高速公路和普通省道网项目之外的跨县（区）公路项目核准”“高速公路附属设施（含单独报批的高速公路互通式立交、连接线、服务区、收费站）项目核准”</w:t>
      </w:r>
      <w:r>
        <w:rPr>
          <w:rFonts w:eastAsia="仿宋_GB2312"/>
          <w:szCs w:val="32"/>
        </w:rPr>
        <w:t>“</w:t>
      </w:r>
      <w:r>
        <w:rPr>
          <w:rFonts w:eastAsia="仿宋_GB2312" w:hint="eastAsia"/>
          <w:szCs w:val="32"/>
        </w:rPr>
        <w:t>非跨黄河大桥及跨县（区）的独立公（铁）路桥梁、隧道项目核准</w:t>
      </w:r>
      <w:r>
        <w:rPr>
          <w:rFonts w:eastAsia="仿宋_GB2312"/>
          <w:szCs w:val="32"/>
        </w:rPr>
        <w:t>” “</w:t>
      </w:r>
      <w:r>
        <w:rPr>
          <w:rFonts w:eastAsia="仿宋_GB2312" w:hint="eastAsia"/>
          <w:szCs w:val="32"/>
        </w:rPr>
        <w:t>除跨省（区、市）高等级航道的千吨级及以上航电枢纽项目之外的跨县（区）内河航运项目核准”</w:t>
      </w:r>
      <w:r>
        <w:rPr>
          <w:rFonts w:eastAsia="仿宋_GB2312"/>
          <w:szCs w:val="32"/>
        </w:rPr>
        <w:t>“</w:t>
      </w:r>
      <w:r>
        <w:rPr>
          <w:rFonts w:eastAsia="仿宋_GB2312" w:hint="eastAsia"/>
          <w:szCs w:val="32"/>
        </w:rPr>
        <w:t>垃圾发电项目核准</w:t>
      </w:r>
      <w:r>
        <w:rPr>
          <w:rFonts w:eastAsia="仿宋_GB2312"/>
          <w:szCs w:val="32"/>
        </w:rPr>
        <w:t>”“</w:t>
      </w:r>
      <w:r>
        <w:rPr>
          <w:rFonts w:eastAsia="仿宋_GB2312" w:hint="eastAsia"/>
          <w:szCs w:val="32"/>
        </w:rPr>
        <w:t>市所属的事业单位、人民团体（含与社会资本合作）投资建设的社会事业项目（除主题公园，国家级风景名胜区、国家自然保护区、全国重点文物保护单位区域内总投资</w:t>
      </w:r>
      <w:r>
        <w:rPr>
          <w:rFonts w:eastAsia="仿宋_GB2312"/>
          <w:szCs w:val="32"/>
        </w:rPr>
        <w:t>5000</w:t>
      </w:r>
      <w:r>
        <w:rPr>
          <w:rFonts w:eastAsia="仿宋_GB2312" w:hint="eastAsia"/>
          <w:szCs w:val="32"/>
        </w:rPr>
        <w:t>万元及以上旅游开发和资源保护项目，世界自然和文化遗产保护区内总投资</w:t>
      </w:r>
      <w:r>
        <w:rPr>
          <w:rFonts w:eastAsia="仿宋_GB2312"/>
          <w:szCs w:val="32"/>
        </w:rPr>
        <w:t>3000</w:t>
      </w:r>
      <w:r>
        <w:rPr>
          <w:rFonts w:eastAsia="仿宋_GB2312" w:hint="eastAsia"/>
          <w:szCs w:val="32"/>
        </w:rPr>
        <w:t>万元及以上项目外）核</w:t>
      </w:r>
      <w:r>
        <w:rPr>
          <w:rFonts w:eastAsia="仿宋" w:hint="eastAsia"/>
          <w:szCs w:val="32"/>
        </w:rPr>
        <w:t>准</w:t>
      </w:r>
      <w:r>
        <w:rPr>
          <w:rFonts w:eastAsia="仿宋_GB2312"/>
          <w:szCs w:val="32"/>
        </w:rPr>
        <w:t>”</w:t>
      </w:r>
      <w:r>
        <w:rPr>
          <w:rFonts w:eastAsia="仿宋_GB2312" w:hint="eastAsia"/>
          <w:szCs w:val="32"/>
        </w:rPr>
        <w:t>。审批燃气热电、</w:t>
      </w:r>
      <w:proofErr w:type="gramStart"/>
      <w:r>
        <w:rPr>
          <w:rFonts w:eastAsia="仿宋_GB2312" w:hint="eastAsia"/>
          <w:szCs w:val="32"/>
        </w:rPr>
        <w:t>背压式</w:t>
      </w:r>
      <w:proofErr w:type="gramEnd"/>
      <w:r>
        <w:rPr>
          <w:rFonts w:eastAsia="仿宋_GB2312" w:hint="eastAsia"/>
          <w:szCs w:val="32"/>
        </w:rPr>
        <w:t>燃煤热电项目的热电联产规划。</w:t>
      </w:r>
      <w:r>
        <w:rPr>
          <w:rFonts w:eastAsia="仿宋_GB2312"/>
          <w:color w:val="000000"/>
          <w:szCs w:val="32"/>
        </w:rPr>
        <w:t xml:space="preserve"> (</w:t>
      </w:r>
      <w:r>
        <w:rPr>
          <w:rFonts w:eastAsia="仿宋_GB2312" w:hint="eastAsia"/>
          <w:color w:val="000000"/>
          <w:szCs w:val="32"/>
        </w:rPr>
        <w:t>责任单位</w:t>
      </w:r>
      <w:r>
        <w:rPr>
          <w:rFonts w:eastAsia="仿宋_GB2312"/>
          <w:color w:val="000000"/>
          <w:szCs w:val="32"/>
        </w:rPr>
        <w:t>:</w:t>
      </w:r>
      <w:r>
        <w:rPr>
          <w:rFonts w:eastAsia="仿宋_GB2312" w:hint="eastAsia"/>
          <w:color w:val="000000"/>
          <w:szCs w:val="32"/>
        </w:rPr>
        <w:t>市发展改革委</w:t>
      </w:r>
      <w:r>
        <w:rPr>
          <w:rFonts w:eastAsia="仿宋_GB2312"/>
          <w:color w:val="000000"/>
          <w:szCs w:val="32"/>
        </w:rPr>
        <w:t>)</w:t>
      </w:r>
    </w:p>
    <w:p w:rsidR="005C69FC" w:rsidRDefault="007F03A2">
      <w:pPr>
        <w:widowControl/>
        <w:ind w:firstLineChars="200" w:firstLine="632"/>
        <w:rPr>
          <w:rFonts w:eastAsia="仿宋_GB2312"/>
          <w:color w:val="000000"/>
          <w:szCs w:val="32"/>
        </w:rPr>
      </w:pPr>
      <w:r>
        <w:rPr>
          <w:rFonts w:eastAsia="仿宋_GB2312"/>
          <w:color w:val="000000"/>
          <w:szCs w:val="32"/>
        </w:rPr>
        <w:t>(3)</w:t>
      </w:r>
      <w:proofErr w:type="gramStart"/>
      <w:r>
        <w:rPr>
          <w:rFonts w:eastAsia="仿宋_GB2312" w:hint="eastAsia"/>
          <w:color w:val="000000"/>
          <w:szCs w:val="32"/>
        </w:rPr>
        <w:t>承接省下放</w:t>
      </w:r>
      <w:proofErr w:type="gramEnd"/>
      <w:r>
        <w:rPr>
          <w:rFonts w:eastAsia="仿宋_GB2312" w:hint="eastAsia"/>
          <w:color w:val="000000"/>
          <w:szCs w:val="32"/>
        </w:rPr>
        <w:t>固定资产投资项目节能审查权限。年综合能源消费量</w:t>
      </w:r>
      <w:r>
        <w:rPr>
          <w:rFonts w:eastAsia="仿宋_GB2312"/>
          <w:color w:val="000000"/>
          <w:szCs w:val="32"/>
        </w:rPr>
        <w:t>5000</w:t>
      </w:r>
      <w:r>
        <w:rPr>
          <w:rFonts w:eastAsia="仿宋_GB2312" w:hint="eastAsia"/>
          <w:color w:val="000000"/>
          <w:szCs w:val="32"/>
        </w:rPr>
        <w:t>吨标准煤以下、</w:t>
      </w:r>
      <w:r>
        <w:rPr>
          <w:rFonts w:eastAsia="仿宋_GB2312"/>
          <w:color w:val="000000"/>
          <w:szCs w:val="32"/>
        </w:rPr>
        <w:t>1000</w:t>
      </w:r>
      <w:r>
        <w:rPr>
          <w:rFonts w:eastAsia="仿宋_GB2312" w:hint="eastAsia"/>
          <w:color w:val="000000"/>
          <w:szCs w:val="32"/>
        </w:rPr>
        <w:t>吨标准煤及以上的市属固定资产投资项目节能审查由市发展改革部门负责。年综合能源消费量不满</w:t>
      </w:r>
      <w:r>
        <w:rPr>
          <w:rFonts w:eastAsia="仿宋_GB2312"/>
          <w:color w:val="000000"/>
          <w:szCs w:val="32"/>
        </w:rPr>
        <w:t>1000</w:t>
      </w:r>
      <w:r>
        <w:rPr>
          <w:rFonts w:eastAsia="仿宋_GB2312" w:hint="eastAsia"/>
          <w:color w:val="000000"/>
          <w:szCs w:val="32"/>
        </w:rPr>
        <w:t>吨标准煤且年电力消费量不满</w:t>
      </w:r>
      <w:r>
        <w:rPr>
          <w:rFonts w:eastAsia="仿宋_GB2312"/>
          <w:color w:val="000000"/>
          <w:szCs w:val="32"/>
        </w:rPr>
        <w:t>500</w:t>
      </w:r>
      <w:r>
        <w:rPr>
          <w:rFonts w:eastAsia="仿宋_GB2312" w:hint="eastAsia"/>
          <w:color w:val="000000"/>
          <w:szCs w:val="32"/>
        </w:rPr>
        <w:t>万千瓦时的项目，以</w:t>
      </w:r>
      <w:r>
        <w:rPr>
          <w:rFonts w:eastAsia="仿宋_GB2312" w:hint="eastAsia"/>
          <w:color w:val="000000"/>
          <w:szCs w:val="32"/>
        </w:rPr>
        <w:lastRenderedPageBreak/>
        <w:t>及国家发展改革委公布的用能工艺简单、节能潜力小的行业，不再单独进行节能审查。</w:t>
      </w:r>
      <w:r>
        <w:rPr>
          <w:rFonts w:eastAsia="仿宋_GB2312"/>
          <w:color w:val="000000"/>
          <w:szCs w:val="32"/>
        </w:rPr>
        <w:t>(</w:t>
      </w:r>
      <w:r>
        <w:rPr>
          <w:rFonts w:eastAsia="仿宋_GB2312" w:hint="eastAsia"/>
          <w:color w:val="000000"/>
          <w:szCs w:val="32"/>
        </w:rPr>
        <w:t>责任单位</w:t>
      </w:r>
      <w:r>
        <w:rPr>
          <w:rFonts w:eastAsia="仿宋_GB2312"/>
          <w:color w:val="000000"/>
          <w:szCs w:val="32"/>
        </w:rPr>
        <w:t>:</w:t>
      </w:r>
      <w:r>
        <w:rPr>
          <w:rFonts w:eastAsia="仿宋_GB2312" w:hint="eastAsia"/>
          <w:color w:val="000000"/>
          <w:szCs w:val="32"/>
        </w:rPr>
        <w:t>市发展改革委</w:t>
      </w:r>
      <w:r>
        <w:rPr>
          <w:rFonts w:eastAsia="仿宋_GB2312"/>
          <w:color w:val="000000"/>
          <w:szCs w:val="32"/>
        </w:rPr>
        <w:t>)</w:t>
      </w:r>
    </w:p>
    <w:p w:rsidR="005C69FC" w:rsidRDefault="007F03A2">
      <w:pPr>
        <w:widowControl/>
        <w:ind w:firstLineChars="150" w:firstLine="474"/>
        <w:rPr>
          <w:rFonts w:eastAsia="仿宋_GB2312"/>
          <w:color w:val="000000"/>
          <w:szCs w:val="32"/>
        </w:rPr>
      </w:pPr>
      <w:r>
        <w:rPr>
          <w:rFonts w:eastAsia="仿宋_GB2312"/>
          <w:color w:val="000000"/>
          <w:szCs w:val="32"/>
        </w:rPr>
        <w:t xml:space="preserve"> (4) </w:t>
      </w:r>
      <w:proofErr w:type="gramStart"/>
      <w:r>
        <w:rPr>
          <w:rFonts w:eastAsia="仿宋_GB2312" w:hint="eastAsia"/>
          <w:color w:val="000000"/>
          <w:szCs w:val="32"/>
        </w:rPr>
        <w:t>承接省下放</w:t>
      </w:r>
      <w:proofErr w:type="gramEnd"/>
      <w:r>
        <w:rPr>
          <w:rFonts w:eastAsia="仿宋_GB2312" w:hint="eastAsia"/>
          <w:color w:val="000000"/>
          <w:szCs w:val="32"/>
        </w:rPr>
        <w:t>项目招标方案审批</w:t>
      </w:r>
      <w:r>
        <w:rPr>
          <w:rFonts w:eastAsia="仿宋_GB2312"/>
          <w:color w:val="000000"/>
          <w:szCs w:val="32"/>
        </w:rPr>
        <w:t>(</w:t>
      </w:r>
      <w:r>
        <w:rPr>
          <w:rFonts w:eastAsia="仿宋_GB2312" w:hint="eastAsia"/>
          <w:color w:val="000000"/>
          <w:szCs w:val="32"/>
        </w:rPr>
        <w:t>核准</w:t>
      </w:r>
      <w:r>
        <w:rPr>
          <w:rFonts w:eastAsia="仿宋_GB2312"/>
          <w:color w:val="000000"/>
          <w:szCs w:val="32"/>
        </w:rPr>
        <w:t>)</w:t>
      </w:r>
      <w:r>
        <w:rPr>
          <w:rFonts w:eastAsia="仿宋_GB2312" w:hint="eastAsia"/>
          <w:color w:val="000000"/>
          <w:szCs w:val="32"/>
        </w:rPr>
        <w:t>权限。市属项目招标方案由市发展改革部门审批</w:t>
      </w:r>
      <w:r>
        <w:rPr>
          <w:rFonts w:eastAsia="仿宋_GB2312"/>
          <w:color w:val="000000"/>
          <w:szCs w:val="32"/>
        </w:rPr>
        <w:t>(</w:t>
      </w:r>
      <w:r>
        <w:rPr>
          <w:rFonts w:eastAsia="仿宋_GB2312" w:hint="eastAsia"/>
          <w:color w:val="000000"/>
          <w:szCs w:val="32"/>
        </w:rPr>
        <w:t>核准</w:t>
      </w:r>
      <w:r>
        <w:rPr>
          <w:rFonts w:eastAsia="仿宋_GB2312"/>
          <w:color w:val="000000"/>
          <w:szCs w:val="32"/>
        </w:rPr>
        <w:t>)</w:t>
      </w:r>
      <w:r>
        <w:rPr>
          <w:rFonts w:eastAsia="仿宋_GB2312" w:hint="eastAsia"/>
          <w:color w:val="000000"/>
          <w:szCs w:val="32"/>
        </w:rPr>
        <w:t>。</w:t>
      </w:r>
      <w:r>
        <w:rPr>
          <w:rFonts w:eastAsia="仿宋_GB2312"/>
          <w:color w:val="000000"/>
          <w:szCs w:val="32"/>
        </w:rPr>
        <w:t>(</w:t>
      </w:r>
      <w:r>
        <w:rPr>
          <w:rFonts w:eastAsia="仿宋_GB2312" w:hint="eastAsia"/>
          <w:color w:val="000000"/>
          <w:szCs w:val="32"/>
        </w:rPr>
        <w:t>责任单位</w:t>
      </w:r>
      <w:r>
        <w:rPr>
          <w:rFonts w:eastAsia="仿宋_GB2312"/>
          <w:color w:val="000000"/>
          <w:szCs w:val="32"/>
        </w:rPr>
        <w:t>:</w:t>
      </w:r>
      <w:r>
        <w:rPr>
          <w:rFonts w:eastAsia="仿宋_GB2312" w:hint="eastAsia"/>
          <w:color w:val="000000"/>
          <w:szCs w:val="32"/>
        </w:rPr>
        <w:t>市发展改革委</w:t>
      </w:r>
      <w:r>
        <w:rPr>
          <w:rFonts w:eastAsia="仿宋_GB2312"/>
          <w:color w:val="000000"/>
          <w:szCs w:val="32"/>
        </w:rPr>
        <w:t>)</w:t>
      </w:r>
    </w:p>
    <w:p w:rsidR="005C69FC" w:rsidRDefault="007F03A2">
      <w:pPr>
        <w:widowControl/>
        <w:ind w:firstLineChars="200" w:firstLine="632"/>
        <w:rPr>
          <w:rFonts w:eastAsia="仿宋_GB2312"/>
          <w:color w:val="000000"/>
          <w:szCs w:val="32"/>
        </w:rPr>
      </w:pPr>
      <w:bookmarkStart w:id="1" w:name="_Hlk499063342"/>
      <w:bookmarkStart w:id="2" w:name="_Hlk499062701"/>
      <w:r>
        <w:rPr>
          <w:rFonts w:eastAsia="仿宋_GB2312"/>
          <w:color w:val="000000"/>
          <w:szCs w:val="32"/>
        </w:rPr>
        <w:t xml:space="preserve">(5) </w:t>
      </w:r>
      <w:bookmarkEnd w:id="1"/>
      <w:proofErr w:type="gramStart"/>
      <w:r>
        <w:rPr>
          <w:rFonts w:eastAsia="仿宋_GB2312" w:hint="eastAsia"/>
          <w:color w:val="000000"/>
          <w:szCs w:val="32"/>
        </w:rPr>
        <w:t>承接省下放</w:t>
      </w:r>
      <w:proofErr w:type="gramEnd"/>
      <w:r>
        <w:rPr>
          <w:rFonts w:eastAsia="仿宋_GB2312" w:hint="eastAsia"/>
          <w:color w:val="000000"/>
          <w:szCs w:val="32"/>
        </w:rPr>
        <w:t>国家和省审批核准项目的规划选址意见书核发权限。不涉及跨省辖市和铁路、机场等具有区域影响力的项目选址意见书由市城乡规划局</w:t>
      </w:r>
      <w:bookmarkStart w:id="3" w:name="_Hlk499063603"/>
      <w:r>
        <w:rPr>
          <w:rFonts w:eastAsia="仿宋_GB2312" w:hint="eastAsia"/>
          <w:color w:val="000000"/>
          <w:szCs w:val="32"/>
        </w:rPr>
        <w:t>核发</w:t>
      </w:r>
      <w:bookmarkEnd w:id="3"/>
      <w:r>
        <w:rPr>
          <w:rFonts w:eastAsia="仿宋_GB2312" w:hint="eastAsia"/>
          <w:color w:val="000000"/>
          <w:szCs w:val="32"/>
        </w:rPr>
        <w:t>。待河南省相关法规修订后实施。</w:t>
      </w:r>
      <w:r>
        <w:rPr>
          <w:rFonts w:eastAsia="仿宋_GB2312"/>
          <w:color w:val="000000"/>
          <w:szCs w:val="32"/>
        </w:rPr>
        <w:t>(</w:t>
      </w:r>
      <w:r>
        <w:rPr>
          <w:rFonts w:eastAsia="仿宋_GB2312" w:hint="eastAsia"/>
          <w:color w:val="000000"/>
          <w:szCs w:val="32"/>
        </w:rPr>
        <w:t>责任单位</w:t>
      </w:r>
      <w:r>
        <w:rPr>
          <w:rFonts w:eastAsia="仿宋_GB2312"/>
          <w:color w:val="000000"/>
          <w:szCs w:val="32"/>
        </w:rPr>
        <w:t>:</w:t>
      </w:r>
      <w:r>
        <w:rPr>
          <w:rFonts w:eastAsia="仿宋_GB2312" w:hint="eastAsia"/>
          <w:color w:val="000000"/>
          <w:szCs w:val="32"/>
        </w:rPr>
        <w:t>市城乡规划局</w:t>
      </w:r>
      <w:r>
        <w:rPr>
          <w:rFonts w:eastAsia="仿宋_GB2312"/>
          <w:color w:val="000000"/>
          <w:szCs w:val="32"/>
        </w:rPr>
        <w:t>)</w:t>
      </w:r>
    </w:p>
    <w:p w:rsidR="005C69FC" w:rsidRDefault="007F03A2">
      <w:pPr>
        <w:widowControl/>
        <w:ind w:firstLineChars="200" w:firstLine="632"/>
        <w:rPr>
          <w:rFonts w:eastAsia="仿宋_GB2312"/>
          <w:color w:val="000000"/>
          <w:szCs w:val="32"/>
        </w:rPr>
      </w:pPr>
      <w:r>
        <w:rPr>
          <w:rFonts w:eastAsia="仿宋_GB2312"/>
          <w:color w:val="000000"/>
          <w:szCs w:val="32"/>
        </w:rPr>
        <w:t xml:space="preserve">(6) </w:t>
      </w:r>
      <w:proofErr w:type="gramStart"/>
      <w:r>
        <w:rPr>
          <w:rFonts w:eastAsia="仿宋_GB2312" w:hint="eastAsia"/>
          <w:color w:val="000000"/>
          <w:szCs w:val="32"/>
        </w:rPr>
        <w:t>承接省下放</w:t>
      </w:r>
      <w:proofErr w:type="gramEnd"/>
      <w:r>
        <w:rPr>
          <w:rFonts w:eastAsia="仿宋_GB2312" w:hint="eastAsia"/>
          <w:color w:val="000000"/>
          <w:szCs w:val="32"/>
        </w:rPr>
        <w:t>省管建设项目用地预审权限。省管建设项目用地预审意见书由市国土资源部门核发。</w:t>
      </w:r>
      <w:r>
        <w:rPr>
          <w:rFonts w:eastAsia="仿宋_GB2312"/>
          <w:color w:val="000000"/>
          <w:szCs w:val="32"/>
        </w:rPr>
        <w:t>(</w:t>
      </w:r>
      <w:r>
        <w:rPr>
          <w:rFonts w:eastAsia="仿宋_GB2312" w:hint="eastAsia"/>
          <w:color w:val="000000"/>
          <w:szCs w:val="32"/>
        </w:rPr>
        <w:t>责任单位</w:t>
      </w:r>
      <w:r>
        <w:rPr>
          <w:rFonts w:eastAsia="仿宋_GB2312"/>
          <w:color w:val="000000"/>
          <w:szCs w:val="32"/>
        </w:rPr>
        <w:t>:</w:t>
      </w:r>
      <w:r>
        <w:rPr>
          <w:rFonts w:eastAsia="仿宋_GB2312" w:hint="eastAsia"/>
          <w:color w:val="000000"/>
          <w:szCs w:val="32"/>
        </w:rPr>
        <w:t>市国土资源局</w:t>
      </w:r>
      <w:r>
        <w:rPr>
          <w:rFonts w:eastAsia="仿宋_GB2312"/>
          <w:color w:val="000000"/>
          <w:szCs w:val="32"/>
        </w:rPr>
        <w:t>)</w:t>
      </w:r>
    </w:p>
    <w:bookmarkEnd w:id="2"/>
    <w:p w:rsidR="005C69FC" w:rsidRDefault="007F03A2">
      <w:pPr>
        <w:widowControl/>
        <w:rPr>
          <w:rFonts w:eastAsia="仿宋_GB2312"/>
          <w:b/>
          <w:color w:val="000000"/>
          <w:szCs w:val="32"/>
        </w:rPr>
      </w:pPr>
      <w:r>
        <w:rPr>
          <w:rFonts w:eastAsia="仿宋_GB2312" w:hint="eastAsia"/>
          <w:b/>
          <w:color w:val="000000"/>
          <w:szCs w:val="32"/>
        </w:rPr>
        <w:t xml:space="preserve">　　</w:t>
      </w:r>
      <w:r>
        <w:rPr>
          <w:rFonts w:eastAsia="仿宋_GB2312"/>
          <w:b/>
          <w:color w:val="000000"/>
          <w:szCs w:val="32"/>
        </w:rPr>
        <w:t>2.</w:t>
      </w:r>
      <w:r>
        <w:rPr>
          <w:rFonts w:eastAsia="仿宋_GB2312" w:hint="eastAsia"/>
          <w:b/>
          <w:color w:val="000000"/>
          <w:szCs w:val="32"/>
        </w:rPr>
        <w:t>下放审批（服务）权限或委托行使审批</w:t>
      </w:r>
      <w:r>
        <w:rPr>
          <w:rFonts w:eastAsia="仿宋_GB2312"/>
          <w:b/>
          <w:color w:val="000000"/>
          <w:szCs w:val="32"/>
        </w:rPr>
        <w:t>6</w:t>
      </w:r>
      <w:r>
        <w:rPr>
          <w:rFonts w:eastAsia="仿宋_GB2312" w:hint="eastAsia"/>
          <w:b/>
          <w:color w:val="000000"/>
          <w:szCs w:val="32"/>
        </w:rPr>
        <w:t>项。</w:t>
      </w:r>
    </w:p>
    <w:p w:rsidR="005C69FC" w:rsidRDefault="007F03A2">
      <w:pPr>
        <w:widowControl/>
        <w:rPr>
          <w:rFonts w:eastAsia="仿宋_GB2312"/>
          <w:color w:val="000000"/>
          <w:szCs w:val="32"/>
        </w:rPr>
      </w:pPr>
      <w:r>
        <w:rPr>
          <w:rFonts w:eastAsia="仿宋_GB2312" w:hint="eastAsia"/>
          <w:color w:val="000000"/>
          <w:szCs w:val="32"/>
        </w:rPr>
        <w:t xml:space="preserve">　　</w:t>
      </w:r>
      <w:r>
        <w:rPr>
          <w:rFonts w:eastAsia="仿宋_GB2312"/>
          <w:color w:val="000000"/>
          <w:szCs w:val="32"/>
        </w:rPr>
        <w:t>(1)</w:t>
      </w:r>
      <w:bookmarkStart w:id="4" w:name="_Hlk499062621"/>
      <w:r>
        <w:rPr>
          <w:rFonts w:eastAsia="仿宋_GB2312" w:hint="eastAsia"/>
          <w:color w:val="000000"/>
          <w:szCs w:val="32"/>
        </w:rPr>
        <w:t>下放政府投资项目审核</w:t>
      </w:r>
      <w:r>
        <w:rPr>
          <w:rFonts w:eastAsia="仿宋_GB2312"/>
          <w:color w:val="000000"/>
          <w:szCs w:val="32"/>
        </w:rPr>
        <w:t>(</w:t>
      </w:r>
      <w:r>
        <w:rPr>
          <w:rFonts w:eastAsia="仿宋_GB2312" w:hint="eastAsia"/>
          <w:color w:val="000000"/>
          <w:szCs w:val="32"/>
        </w:rPr>
        <w:t>批</w:t>
      </w:r>
      <w:r>
        <w:rPr>
          <w:rFonts w:eastAsia="仿宋_GB2312"/>
          <w:color w:val="000000"/>
          <w:szCs w:val="32"/>
        </w:rPr>
        <w:t>)</w:t>
      </w:r>
      <w:r>
        <w:rPr>
          <w:rFonts w:eastAsia="仿宋_GB2312" w:hint="eastAsia"/>
          <w:color w:val="000000"/>
          <w:szCs w:val="32"/>
        </w:rPr>
        <w:t>权限。除国家明确审批权限的党政机关办公楼等少数项目外，其他县（区）</w:t>
      </w:r>
      <w:proofErr w:type="gramStart"/>
      <w:r>
        <w:rPr>
          <w:rFonts w:eastAsia="仿宋_GB2312" w:hint="eastAsia"/>
          <w:color w:val="000000"/>
          <w:szCs w:val="32"/>
        </w:rPr>
        <w:t>属项目</w:t>
      </w:r>
      <w:proofErr w:type="gramEnd"/>
      <w:r>
        <w:rPr>
          <w:rFonts w:eastAsia="仿宋_GB2312" w:hint="eastAsia"/>
          <w:color w:val="000000"/>
          <w:szCs w:val="32"/>
        </w:rPr>
        <w:t>均由县（区）政府投资主管部门征求相关行业主管部门意见后审批。</w:t>
      </w:r>
      <w:r>
        <w:rPr>
          <w:rFonts w:eastAsia="仿宋_GB2312"/>
          <w:color w:val="000000"/>
          <w:szCs w:val="32"/>
        </w:rPr>
        <w:t>(</w:t>
      </w:r>
      <w:r>
        <w:rPr>
          <w:rFonts w:eastAsia="仿宋_GB2312" w:hint="eastAsia"/>
          <w:color w:val="000000"/>
          <w:szCs w:val="32"/>
        </w:rPr>
        <w:t>责任单位</w:t>
      </w:r>
      <w:r>
        <w:rPr>
          <w:rFonts w:eastAsia="仿宋_GB2312"/>
          <w:color w:val="000000"/>
          <w:szCs w:val="32"/>
        </w:rPr>
        <w:t>:</w:t>
      </w:r>
      <w:r>
        <w:rPr>
          <w:rFonts w:eastAsia="仿宋_GB2312" w:hint="eastAsia"/>
          <w:color w:val="000000"/>
          <w:szCs w:val="32"/>
        </w:rPr>
        <w:t>市发展改革委</w:t>
      </w:r>
      <w:r>
        <w:rPr>
          <w:rFonts w:eastAsia="仿宋_GB2312"/>
          <w:color w:val="000000"/>
          <w:szCs w:val="32"/>
        </w:rPr>
        <w:t>)</w:t>
      </w:r>
    </w:p>
    <w:bookmarkEnd w:id="4"/>
    <w:p w:rsidR="005C69FC" w:rsidRDefault="007F03A2">
      <w:pPr>
        <w:ind w:firstLine="645"/>
        <w:rPr>
          <w:rFonts w:eastAsia="仿宋_GB2312"/>
          <w:szCs w:val="32"/>
        </w:rPr>
      </w:pPr>
      <w:r>
        <w:rPr>
          <w:rFonts w:eastAsia="仿宋_GB2312"/>
          <w:color w:val="000000"/>
          <w:szCs w:val="32"/>
        </w:rPr>
        <w:t>(2)</w:t>
      </w:r>
      <w:r>
        <w:rPr>
          <w:rFonts w:eastAsia="仿宋_GB2312" w:hint="eastAsia"/>
          <w:color w:val="000000"/>
          <w:szCs w:val="32"/>
        </w:rPr>
        <w:t>下放《政府核准的投资项目目录</w:t>
      </w:r>
      <w:r>
        <w:rPr>
          <w:rFonts w:eastAsia="仿宋_GB2312"/>
          <w:color w:val="000000"/>
          <w:szCs w:val="32"/>
        </w:rPr>
        <w:t>(</w:t>
      </w:r>
      <w:r>
        <w:rPr>
          <w:rFonts w:eastAsia="仿宋_GB2312" w:hint="eastAsia"/>
          <w:color w:val="000000"/>
          <w:szCs w:val="32"/>
        </w:rPr>
        <w:t>河南省</w:t>
      </w:r>
      <w:r>
        <w:rPr>
          <w:rFonts w:eastAsia="仿宋_GB2312"/>
          <w:color w:val="000000"/>
          <w:szCs w:val="32"/>
        </w:rPr>
        <w:t>)</w:t>
      </w:r>
      <w:r>
        <w:rPr>
          <w:rFonts w:eastAsia="仿宋_GB2312" w:hint="eastAsia"/>
          <w:color w:val="000000"/>
          <w:szCs w:val="32"/>
        </w:rPr>
        <w:t>》确定的项目审核</w:t>
      </w:r>
      <w:r>
        <w:rPr>
          <w:rFonts w:eastAsia="仿宋_GB2312"/>
          <w:color w:val="000000"/>
          <w:szCs w:val="32"/>
        </w:rPr>
        <w:t>(</w:t>
      </w:r>
      <w:r>
        <w:rPr>
          <w:rFonts w:eastAsia="仿宋_GB2312" w:hint="eastAsia"/>
          <w:color w:val="000000"/>
          <w:szCs w:val="32"/>
        </w:rPr>
        <w:t>核准</w:t>
      </w:r>
      <w:r>
        <w:rPr>
          <w:rFonts w:eastAsia="仿宋_GB2312"/>
          <w:color w:val="000000"/>
          <w:szCs w:val="32"/>
        </w:rPr>
        <w:t>)</w:t>
      </w:r>
      <w:r>
        <w:rPr>
          <w:rFonts w:eastAsia="仿宋_GB2312" w:hint="eastAsia"/>
          <w:color w:val="000000"/>
          <w:szCs w:val="32"/>
        </w:rPr>
        <w:t>权限。以下项目审核（核准）权限下放到县级政府投资主管部门：</w:t>
      </w:r>
      <w:r>
        <w:rPr>
          <w:rFonts w:eastAsia="仿宋_GB2312"/>
          <w:szCs w:val="32"/>
        </w:rPr>
        <w:t>“</w:t>
      </w:r>
      <w:r>
        <w:rPr>
          <w:rFonts w:eastAsia="仿宋_GB2312" w:hint="eastAsia"/>
          <w:szCs w:val="32"/>
        </w:rPr>
        <w:t>分散式接入风电站项目核准”</w:t>
      </w:r>
      <w:r>
        <w:rPr>
          <w:rFonts w:eastAsia="仿宋_GB2312"/>
          <w:szCs w:val="32"/>
        </w:rPr>
        <w:t>“</w:t>
      </w:r>
      <w:r>
        <w:rPr>
          <w:rFonts w:eastAsia="仿宋_GB2312" w:hint="eastAsia"/>
          <w:szCs w:val="32"/>
        </w:rPr>
        <w:t>除国家高速公路网、普通国道网、地方高速公路和普通省道网项目之外的县（区）区域内公路项目核准”“非跨黄河大桥及县（区）区域内的独立公（铁）</w:t>
      </w:r>
      <w:r>
        <w:rPr>
          <w:rFonts w:eastAsia="仿宋_GB2312" w:hint="eastAsia"/>
          <w:szCs w:val="32"/>
        </w:rPr>
        <w:lastRenderedPageBreak/>
        <w:t>路桥梁、隧道项目核准”</w:t>
      </w:r>
      <w:r>
        <w:rPr>
          <w:rFonts w:eastAsia="仿宋_GB2312"/>
          <w:szCs w:val="32"/>
        </w:rPr>
        <w:t>“</w:t>
      </w:r>
      <w:r>
        <w:rPr>
          <w:rFonts w:eastAsia="仿宋_GB2312" w:hint="eastAsia"/>
          <w:szCs w:val="32"/>
        </w:rPr>
        <w:t>除跨省（区、市）高等级航道的千吨级及以上航电枢纽项目之外的县（区）区域内内河航运项目核准”“县（区）所属的事业单位、人民团体（含与社会资本合作）投资建设的社会事业项目（除主题公园，国家级风景名胜区、国家自然保护区、全国重点文物保护单位区域内总投资</w:t>
      </w:r>
      <w:r>
        <w:rPr>
          <w:rFonts w:eastAsia="仿宋_GB2312"/>
          <w:szCs w:val="32"/>
        </w:rPr>
        <w:t>5000</w:t>
      </w:r>
      <w:r>
        <w:rPr>
          <w:rFonts w:eastAsia="仿宋_GB2312" w:hint="eastAsia"/>
          <w:szCs w:val="32"/>
        </w:rPr>
        <w:t>万元及以上旅游开发和资源保护项目，世界自然和文化遗产保护区内总投资</w:t>
      </w:r>
      <w:r>
        <w:rPr>
          <w:rFonts w:eastAsia="仿宋_GB2312"/>
          <w:szCs w:val="32"/>
        </w:rPr>
        <w:t>3000</w:t>
      </w:r>
      <w:r>
        <w:rPr>
          <w:rFonts w:eastAsia="仿宋_GB2312" w:hint="eastAsia"/>
          <w:szCs w:val="32"/>
        </w:rPr>
        <w:t>万元及以上项目外）核准”。</w:t>
      </w:r>
      <w:r>
        <w:rPr>
          <w:rFonts w:eastAsia="仿宋_GB2312"/>
          <w:color w:val="000000"/>
          <w:szCs w:val="32"/>
        </w:rPr>
        <w:t>(</w:t>
      </w:r>
      <w:r>
        <w:rPr>
          <w:rFonts w:eastAsia="仿宋_GB2312" w:hint="eastAsia"/>
          <w:color w:val="000000"/>
          <w:szCs w:val="32"/>
        </w:rPr>
        <w:t>责任单位</w:t>
      </w:r>
      <w:r>
        <w:rPr>
          <w:rFonts w:eastAsia="仿宋_GB2312"/>
          <w:color w:val="000000"/>
          <w:szCs w:val="32"/>
        </w:rPr>
        <w:t>:</w:t>
      </w:r>
      <w:r>
        <w:rPr>
          <w:rFonts w:eastAsia="仿宋_GB2312" w:hint="eastAsia"/>
          <w:color w:val="000000"/>
          <w:szCs w:val="32"/>
        </w:rPr>
        <w:t>市发展改革委</w:t>
      </w:r>
      <w:r>
        <w:rPr>
          <w:rFonts w:eastAsia="仿宋_GB2312"/>
          <w:color w:val="000000"/>
          <w:szCs w:val="32"/>
        </w:rPr>
        <w:t>)</w:t>
      </w:r>
    </w:p>
    <w:p w:rsidR="005C69FC" w:rsidRDefault="007F03A2">
      <w:pPr>
        <w:widowControl/>
        <w:rPr>
          <w:rFonts w:eastAsia="仿宋_GB2312"/>
          <w:color w:val="000000"/>
          <w:szCs w:val="32"/>
        </w:rPr>
      </w:pPr>
      <w:r>
        <w:rPr>
          <w:rFonts w:eastAsia="仿宋_GB2312" w:hint="eastAsia"/>
          <w:color w:val="000000"/>
          <w:szCs w:val="32"/>
        </w:rPr>
        <w:t xml:space="preserve">　　</w:t>
      </w:r>
      <w:bookmarkStart w:id="5" w:name="_Hlk499071191"/>
      <w:r>
        <w:rPr>
          <w:rFonts w:eastAsia="仿宋_GB2312"/>
          <w:color w:val="000000"/>
          <w:szCs w:val="32"/>
        </w:rPr>
        <w:t>(3)</w:t>
      </w:r>
      <w:r>
        <w:rPr>
          <w:rFonts w:eastAsia="仿宋_GB2312" w:hint="eastAsia"/>
          <w:color w:val="000000"/>
          <w:szCs w:val="32"/>
        </w:rPr>
        <w:t>下放固定资产投资项目节能审查权限。年综合能源消费量</w:t>
      </w:r>
      <w:r>
        <w:rPr>
          <w:rFonts w:eastAsia="仿宋_GB2312"/>
          <w:color w:val="000000"/>
          <w:szCs w:val="32"/>
        </w:rPr>
        <w:t>5000</w:t>
      </w:r>
      <w:r>
        <w:rPr>
          <w:rFonts w:eastAsia="仿宋_GB2312" w:hint="eastAsia"/>
          <w:color w:val="000000"/>
          <w:szCs w:val="32"/>
        </w:rPr>
        <w:t>吨标准煤以下、</w:t>
      </w:r>
      <w:r>
        <w:rPr>
          <w:rFonts w:eastAsia="仿宋_GB2312"/>
          <w:color w:val="000000"/>
          <w:szCs w:val="32"/>
        </w:rPr>
        <w:t>1000</w:t>
      </w:r>
      <w:r>
        <w:rPr>
          <w:rFonts w:eastAsia="仿宋_GB2312" w:hint="eastAsia"/>
          <w:color w:val="000000"/>
          <w:szCs w:val="32"/>
        </w:rPr>
        <w:t>吨标准煤及以上的县（区）固定资产投资项目节能审查由县（区）发展改革部门负责。</w:t>
      </w:r>
      <w:r>
        <w:rPr>
          <w:rFonts w:eastAsia="仿宋_GB2312"/>
          <w:color w:val="000000"/>
          <w:szCs w:val="32"/>
        </w:rPr>
        <w:t xml:space="preserve"> (</w:t>
      </w:r>
      <w:r>
        <w:rPr>
          <w:rFonts w:eastAsia="仿宋_GB2312" w:hint="eastAsia"/>
          <w:color w:val="000000"/>
          <w:szCs w:val="32"/>
        </w:rPr>
        <w:t>责任单位</w:t>
      </w:r>
      <w:r>
        <w:rPr>
          <w:rFonts w:eastAsia="仿宋_GB2312"/>
          <w:color w:val="000000"/>
          <w:szCs w:val="32"/>
        </w:rPr>
        <w:t>:</w:t>
      </w:r>
      <w:r>
        <w:rPr>
          <w:rFonts w:eastAsia="仿宋_GB2312" w:hint="eastAsia"/>
          <w:color w:val="000000"/>
          <w:szCs w:val="32"/>
        </w:rPr>
        <w:t>市发展改革委</w:t>
      </w:r>
      <w:r>
        <w:rPr>
          <w:rFonts w:eastAsia="仿宋_GB2312"/>
          <w:color w:val="000000"/>
          <w:szCs w:val="32"/>
        </w:rPr>
        <w:t>)</w:t>
      </w:r>
    </w:p>
    <w:bookmarkEnd w:id="5"/>
    <w:p w:rsidR="005C69FC" w:rsidRDefault="007F03A2">
      <w:pPr>
        <w:widowControl/>
        <w:rPr>
          <w:rFonts w:eastAsia="仿宋_GB2312"/>
          <w:color w:val="000000"/>
          <w:szCs w:val="32"/>
        </w:rPr>
      </w:pPr>
      <w:r>
        <w:rPr>
          <w:rFonts w:eastAsia="仿宋_GB2312" w:hint="eastAsia"/>
          <w:color w:val="000000"/>
          <w:szCs w:val="32"/>
        </w:rPr>
        <w:t xml:space="preserve">　　</w:t>
      </w:r>
      <w:r>
        <w:rPr>
          <w:rFonts w:eastAsia="仿宋_GB2312"/>
          <w:color w:val="000000"/>
          <w:szCs w:val="32"/>
        </w:rPr>
        <w:t>(4)</w:t>
      </w:r>
      <w:bookmarkStart w:id="6" w:name="_Hlk499062969"/>
      <w:r>
        <w:rPr>
          <w:rFonts w:eastAsia="仿宋_GB2312" w:hint="eastAsia"/>
          <w:color w:val="000000"/>
          <w:szCs w:val="32"/>
        </w:rPr>
        <w:t>下放项目招标方案审批</w:t>
      </w:r>
      <w:r>
        <w:rPr>
          <w:rFonts w:eastAsia="仿宋_GB2312"/>
          <w:color w:val="000000"/>
          <w:szCs w:val="32"/>
        </w:rPr>
        <w:t>(</w:t>
      </w:r>
      <w:r>
        <w:rPr>
          <w:rFonts w:eastAsia="仿宋_GB2312" w:hint="eastAsia"/>
          <w:color w:val="000000"/>
          <w:szCs w:val="32"/>
        </w:rPr>
        <w:t>核准</w:t>
      </w:r>
      <w:r>
        <w:rPr>
          <w:rFonts w:eastAsia="仿宋_GB2312"/>
          <w:color w:val="000000"/>
          <w:szCs w:val="32"/>
        </w:rPr>
        <w:t>)</w:t>
      </w:r>
      <w:r>
        <w:rPr>
          <w:rFonts w:eastAsia="仿宋_GB2312" w:hint="eastAsia"/>
          <w:color w:val="000000"/>
          <w:szCs w:val="32"/>
        </w:rPr>
        <w:t>权限。</w:t>
      </w:r>
      <w:bookmarkStart w:id="7" w:name="_Hlk499062938"/>
      <w:bookmarkEnd w:id="6"/>
      <w:r>
        <w:rPr>
          <w:rFonts w:eastAsia="仿宋_GB2312" w:hint="eastAsia"/>
          <w:color w:val="000000"/>
          <w:szCs w:val="32"/>
        </w:rPr>
        <w:t>县（区）项目招标方案由县（区）发展改革部门审批</w:t>
      </w:r>
      <w:r>
        <w:rPr>
          <w:rFonts w:eastAsia="仿宋_GB2312"/>
          <w:color w:val="000000"/>
          <w:szCs w:val="32"/>
        </w:rPr>
        <w:t>(</w:t>
      </w:r>
      <w:r>
        <w:rPr>
          <w:rFonts w:eastAsia="仿宋_GB2312" w:hint="eastAsia"/>
          <w:color w:val="000000"/>
          <w:szCs w:val="32"/>
        </w:rPr>
        <w:t>核准</w:t>
      </w:r>
      <w:r>
        <w:rPr>
          <w:rFonts w:eastAsia="仿宋_GB2312"/>
          <w:color w:val="000000"/>
          <w:szCs w:val="32"/>
        </w:rPr>
        <w:t>)</w:t>
      </w:r>
      <w:r>
        <w:rPr>
          <w:rFonts w:eastAsia="仿宋_GB2312" w:hint="eastAsia"/>
          <w:color w:val="000000"/>
          <w:szCs w:val="32"/>
        </w:rPr>
        <w:t>。</w:t>
      </w:r>
      <w:r>
        <w:rPr>
          <w:rFonts w:eastAsia="仿宋_GB2312"/>
          <w:color w:val="000000"/>
          <w:szCs w:val="32"/>
        </w:rPr>
        <w:t xml:space="preserve"> (</w:t>
      </w:r>
      <w:r>
        <w:rPr>
          <w:rFonts w:eastAsia="仿宋_GB2312" w:hint="eastAsia"/>
          <w:color w:val="000000"/>
          <w:szCs w:val="32"/>
        </w:rPr>
        <w:t>责任单位</w:t>
      </w:r>
      <w:r>
        <w:rPr>
          <w:rFonts w:eastAsia="仿宋_GB2312"/>
          <w:color w:val="000000"/>
          <w:szCs w:val="32"/>
        </w:rPr>
        <w:t>:</w:t>
      </w:r>
      <w:r>
        <w:rPr>
          <w:rFonts w:eastAsia="仿宋_GB2312" w:hint="eastAsia"/>
          <w:color w:val="000000"/>
          <w:szCs w:val="32"/>
        </w:rPr>
        <w:t>市发展改革委</w:t>
      </w:r>
      <w:r>
        <w:rPr>
          <w:rFonts w:eastAsia="仿宋_GB2312"/>
          <w:color w:val="000000"/>
          <w:szCs w:val="32"/>
        </w:rPr>
        <w:t>)</w:t>
      </w:r>
    </w:p>
    <w:bookmarkEnd w:id="7"/>
    <w:p w:rsidR="005C69FC" w:rsidRDefault="007F03A2">
      <w:pPr>
        <w:widowControl/>
        <w:rPr>
          <w:rFonts w:eastAsia="仿宋_GB2312"/>
          <w:color w:val="000000"/>
          <w:szCs w:val="32"/>
        </w:rPr>
      </w:pPr>
      <w:r>
        <w:rPr>
          <w:rFonts w:eastAsia="仿宋_GB2312" w:hint="eastAsia"/>
          <w:color w:val="000000"/>
          <w:szCs w:val="32"/>
        </w:rPr>
        <w:t xml:space="preserve">　　</w:t>
      </w:r>
      <w:r>
        <w:rPr>
          <w:rFonts w:eastAsia="仿宋_GB2312"/>
          <w:color w:val="000000"/>
          <w:szCs w:val="32"/>
        </w:rPr>
        <w:t>(5)</w:t>
      </w:r>
      <w:r>
        <w:rPr>
          <w:rFonts w:eastAsia="仿宋_GB2312" w:hint="eastAsia"/>
          <w:color w:val="000000"/>
          <w:szCs w:val="32"/>
        </w:rPr>
        <w:t>将企业投资项目备案由行政审批性备案改为企业告知性备案。国家明确实行备案管理的汽车投资项目由县</w:t>
      </w:r>
      <w:r>
        <w:rPr>
          <w:rFonts w:eastAsia="仿宋_GB2312"/>
          <w:color w:val="000000"/>
          <w:szCs w:val="32"/>
        </w:rPr>
        <w:t>(</w:t>
      </w:r>
      <w:r>
        <w:rPr>
          <w:rFonts w:eastAsia="仿宋_GB2312" w:hint="eastAsia"/>
          <w:color w:val="000000"/>
          <w:szCs w:val="32"/>
        </w:rPr>
        <w:t>区</w:t>
      </w:r>
      <w:r>
        <w:rPr>
          <w:rFonts w:eastAsia="仿宋_GB2312"/>
          <w:color w:val="000000"/>
          <w:szCs w:val="32"/>
        </w:rPr>
        <w:t>)</w:t>
      </w:r>
      <w:r>
        <w:rPr>
          <w:rFonts w:eastAsia="仿宋_GB2312" w:hint="eastAsia"/>
          <w:color w:val="000000"/>
          <w:szCs w:val="32"/>
        </w:rPr>
        <w:t>投资主管部门备案。</w:t>
      </w:r>
      <w:r>
        <w:rPr>
          <w:rFonts w:eastAsia="仿宋_GB2312"/>
          <w:color w:val="000000"/>
          <w:szCs w:val="32"/>
        </w:rPr>
        <w:t xml:space="preserve"> (</w:t>
      </w:r>
      <w:r>
        <w:rPr>
          <w:rFonts w:eastAsia="仿宋_GB2312" w:hint="eastAsia"/>
          <w:color w:val="000000"/>
          <w:szCs w:val="32"/>
        </w:rPr>
        <w:t>责任单位</w:t>
      </w:r>
      <w:r>
        <w:rPr>
          <w:rFonts w:eastAsia="仿宋_GB2312"/>
          <w:color w:val="000000"/>
          <w:szCs w:val="32"/>
        </w:rPr>
        <w:t>:</w:t>
      </w:r>
      <w:r>
        <w:rPr>
          <w:rFonts w:eastAsia="仿宋_GB2312" w:hint="eastAsia"/>
          <w:color w:val="000000"/>
          <w:szCs w:val="32"/>
        </w:rPr>
        <w:t>市发展改革委</w:t>
      </w:r>
      <w:r>
        <w:rPr>
          <w:rFonts w:eastAsia="仿宋_GB2312"/>
          <w:color w:val="000000"/>
          <w:szCs w:val="32"/>
        </w:rPr>
        <w:t>)</w:t>
      </w:r>
    </w:p>
    <w:p w:rsidR="005C69FC" w:rsidRDefault="007F03A2">
      <w:pPr>
        <w:widowControl/>
        <w:rPr>
          <w:rFonts w:eastAsia="仿宋_GB2312"/>
          <w:color w:val="000000"/>
          <w:szCs w:val="32"/>
        </w:rPr>
      </w:pPr>
      <w:r>
        <w:rPr>
          <w:rFonts w:eastAsia="仿宋_GB2312" w:hint="eastAsia"/>
          <w:color w:val="000000"/>
          <w:szCs w:val="32"/>
        </w:rPr>
        <w:t xml:space="preserve">　　</w:t>
      </w:r>
      <w:r>
        <w:rPr>
          <w:rFonts w:eastAsia="仿宋_GB2312"/>
          <w:color w:val="000000"/>
          <w:szCs w:val="32"/>
        </w:rPr>
        <w:t>(6)</w:t>
      </w:r>
      <w:r>
        <w:rPr>
          <w:rFonts w:eastAsia="仿宋_GB2312" w:hint="eastAsia"/>
          <w:color w:val="000000"/>
          <w:szCs w:val="32"/>
        </w:rPr>
        <w:t>下放市级审批核准项目的规划选址意见书核发权限。将不涉及跨县（区）和铁路、机场等具有区域影响力的项目选址意见书核发权限下放到县（区）。</w:t>
      </w:r>
      <w:r>
        <w:rPr>
          <w:rFonts w:eastAsia="仿宋_GB2312"/>
          <w:color w:val="000000"/>
          <w:szCs w:val="32"/>
        </w:rPr>
        <w:t>(</w:t>
      </w:r>
      <w:r>
        <w:rPr>
          <w:rFonts w:eastAsia="仿宋_GB2312" w:hint="eastAsia"/>
          <w:color w:val="000000"/>
          <w:szCs w:val="32"/>
        </w:rPr>
        <w:t>责任单位</w:t>
      </w:r>
      <w:r>
        <w:rPr>
          <w:rFonts w:eastAsia="仿宋_GB2312"/>
          <w:color w:val="000000"/>
          <w:szCs w:val="32"/>
        </w:rPr>
        <w:t>:</w:t>
      </w:r>
      <w:r>
        <w:rPr>
          <w:rFonts w:eastAsia="仿宋_GB2312" w:hint="eastAsia"/>
          <w:color w:val="000000"/>
          <w:szCs w:val="32"/>
        </w:rPr>
        <w:t>市城乡规划局</w:t>
      </w:r>
      <w:r>
        <w:rPr>
          <w:rFonts w:eastAsia="仿宋_GB2312"/>
          <w:color w:val="000000"/>
          <w:szCs w:val="32"/>
        </w:rPr>
        <w:t>)</w:t>
      </w:r>
    </w:p>
    <w:p w:rsidR="005C69FC" w:rsidRDefault="007F03A2">
      <w:pPr>
        <w:widowControl/>
        <w:ind w:firstLine="630"/>
        <w:rPr>
          <w:rFonts w:eastAsia="仿宋_GB2312"/>
          <w:b/>
          <w:color w:val="000000"/>
          <w:szCs w:val="32"/>
        </w:rPr>
      </w:pPr>
      <w:r>
        <w:rPr>
          <w:rFonts w:eastAsia="仿宋_GB2312"/>
          <w:b/>
          <w:color w:val="000000"/>
          <w:szCs w:val="32"/>
        </w:rPr>
        <w:t>3.</w:t>
      </w:r>
      <w:proofErr w:type="gramStart"/>
      <w:r>
        <w:rPr>
          <w:rFonts w:eastAsia="仿宋_GB2312" w:hint="eastAsia"/>
          <w:b/>
          <w:color w:val="000000"/>
          <w:szCs w:val="32"/>
        </w:rPr>
        <w:t>整合审批</w:t>
      </w:r>
      <w:proofErr w:type="gramEnd"/>
      <w:r>
        <w:rPr>
          <w:rFonts w:eastAsia="仿宋_GB2312" w:hint="eastAsia"/>
          <w:b/>
          <w:color w:val="000000"/>
          <w:szCs w:val="32"/>
        </w:rPr>
        <w:t>事项</w:t>
      </w:r>
      <w:r>
        <w:rPr>
          <w:rFonts w:eastAsia="仿宋_GB2312"/>
          <w:b/>
          <w:color w:val="000000"/>
          <w:szCs w:val="32"/>
        </w:rPr>
        <w:t>2</w:t>
      </w:r>
      <w:r>
        <w:rPr>
          <w:rFonts w:eastAsia="仿宋_GB2312" w:hint="eastAsia"/>
          <w:b/>
          <w:color w:val="000000"/>
          <w:szCs w:val="32"/>
        </w:rPr>
        <w:t>项为</w:t>
      </w:r>
      <w:r>
        <w:rPr>
          <w:rFonts w:eastAsia="仿宋_GB2312"/>
          <w:b/>
          <w:color w:val="000000"/>
          <w:szCs w:val="32"/>
        </w:rPr>
        <w:t>1</w:t>
      </w:r>
      <w:r>
        <w:rPr>
          <w:rFonts w:eastAsia="仿宋_GB2312" w:hint="eastAsia"/>
          <w:b/>
          <w:color w:val="000000"/>
          <w:szCs w:val="32"/>
        </w:rPr>
        <w:t>项。</w:t>
      </w:r>
    </w:p>
    <w:p w:rsidR="005C69FC" w:rsidRDefault="007F03A2">
      <w:pPr>
        <w:widowControl/>
        <w:ind w:firstLine="630"/>
        <w:rPr>
          <w:rFonts w:eastAsia="仿宋_GB2312"/>
          <w:color w:val="000000"/>
          <w:szCs w:val="32"/>
        </w:rPr>
      </w:pPr>
      <w:r>
        <w:rPr>
          <w:rFonts w:eastAsia="仿宋_GB2312" w:hint="eastAsia"/>
          <w:color w:val="000000"/>
          <w:szCs w:val="32"/>
        </w:rPr>
        <w:lastRenderedPageBreak/>
        <w:t>将</w:t>
      </w:r>
      <w:r>
        <w:rPr>
          <w:rFonts w:eastAsia="仿宋_GB2312"/>
          <w:color w:val="000000"/>
          <w:szCs w:val="32"/>
        </w:rPr>
        <w:t>“</w:t>
      </w:r>
      <w:r>
        <w:rPr>
          <w:rFonts w:eastAsia="仿宋_GB2312" w:hint="eastAsia"/>
          <w:color w:val="000000"/>
          <w:szCs w:val="32"/>
        </w:rPr>
        <w:t>建设项目水资源论证报告书审批</w:t>
      </w:r>
      <w:r>
        <w:rPr>
          <w:rFonts w:eastAsia="仿宋_GB2312"/>
          <w:color w:val="000000"/>
          <w:szCs w:val="32"/>
        </w:rPr>
        <w:t>”“</w:t>
      </w:r>
      <w:r>
        <w:rPr>
          <w:rFonts w:eastAsia="仿宋_GB2312" w:hint="eastAsia"/>
          <w:color w:val="000000"/>
          <w:szCs w:val="32"/>
        </w:rPr>
        <w:t>取水许可</w:t>
      </w:r>
      <w:r>
        <w:rPr>
          <w:rFonts w:eastAsia="仿宋_GB2312"/>
          <w:color w:val="000000"/>
          <w:szCs w:val="32"/>
        </w:rPr>
        <w:t>”2</w:t>
      </w:r>
      <w:r>
        <w:rPr>
          <w:rFonts w:eastAsia="仿宋_GB2312" w:hint="eastAsia"/>
          <w:color w:val="000000"/>
          <w:szCs w:val="32"/>
        </w:rPr>
        <w:t>项，合并为</w:t>
      </w:r>
      <w:r>
        <w:rPr>
          <w:rFonts w:eastAsia="仿宋_GB2312"/>
          <w:color w:val="000000"/>
          <w:szCs w:val="32"/>
        </w:rPr>
        <w:t>“</w:t>
      </w:r>
      <w:r>
        <w:rPr>
          <w:rFonts w:eastAsia="仿宋_GB2312" w:hint="eastAsia"/>
          <w:color w:val="000000"/>
          <w:szCs w:val="32"/>
        </w:rPr>
        <w:t>取水许可</w:t>
      </w:r>
      <w:r>
        <w:rPr>
          <w:rFonts w:eastAsia="仿宋_GB2312"/>
          <w:color w:val="000000"/>
          <w:szCs w:val="32"/>
        </w:rPr>
        <w:t>”1</w:t>
      </w:r>
      <w:r>
        <w:rPr>
          <w:rFonts w:eastAsia="仿宋_GB2312" w:hint="eastAsia"/>
          <w:color w:val="000000"/>
          <w:szCs w:val="32"/>
        </w:rPr>
        <w:t>项。</w:t>
      </w:r>
      <w:r>
        <w:rPr>
          <w:rFonts w:eastAsia="仿宋_GB2312"/>
          <w:color w:val="000000"/>
          <w:szCs w:val="32"/>
        </w:rPr>
        <w:t>(</w:t>
      </w:r>
      <w:r>
        <w:rPr>
          <w:rFonts w:eastAsia="仿宋_GB2312" w:hint="eastAsia"/>
          <w:color w:val="000000"/>
          <w:szCs w:val="32"/>
        </w:rPr>
        <w:t>责任单位</w:t>
      </w:r>
      <w:r>
        <w:rPr>
          <w:rFonts w:eastAsia="仿宋_GB2312"/>
          <w:color w:val="000000"/>
          <w:szCs w:val="32"/>
        </w:rPr>
        <w:t>:</w:t>
      </w:r>
      <w:r>
        <w:rPr>
          <w:rFonts w:eastAsia="仿宋_GB2312" w:hint="eastAsia"/>
          <w:color w:val="000000"/>
          <w:szCs w:val="32"/>
        </w:rPr>
        <w:t>市水利局</w:t>
      </w:r>
      <w:r>
        <w:rPr>
          <w:rFonts w:eastAsia="仿宋_GB2312"/>
          <w:color w:val="000000"/>
          <w:szCs w:val="32"/>
        </w:rPr>
        <w:t>)</w:t>
      </w:r>
    </w:p>
    <w:p w:rsidR="005C69FC" w:rsidRDefault="007F03A2">
      <w:pPr>
        <w:widowControl/>
        <w:rPr>
          <w:rFonts w:eastAsia="仿宋_GB2312"/>
          <w:b/>
          <w:color w:val="000000"/>
          <w:szCs w:val="32"/>
        </w:rPr>
      </w:pPr>
      <w:r>
        <w:rPr>
          <w:rFonts w:eastAsia="仿宋_GB2312" w:hint="eastAsia"/>
          <w:b/>
          <w:color w:val="000000"/>
          <w:szCs w:val="32"/>
        </w:rPr>
        <w:t xml:space="preserve">　　</w:t>
      </w:r>
      <w:r>
        <w:rPr>
          <w:rFonts w:eastAsia="仿宋_GB2312"/>
          <w:b/>
          <w:color w:val="000000"/>
          <w:szCs w:val="32"/>
        </w:rPr>
        <w:t>4.</w:t>
      </w:r>
      <w:r>
        <w:rPr>
          <w:rFonts w:eastAsia="仿宋_GB2312" w:hint="eastAsia"/>
          <w:b/>
          <w:color w:val="000000"/>
          <w:szCs w:val="32"/>
        </w:rPr>
        <w:t>缩小或明确实施范围</w:t>
      </w:r>
      <w:r>
        <w:rPr>
          <w:rFonts w:eastAsia="仿宋_GB2312"/>
          <w:b/>
          <w:color w:val="000000"/>
          <w:szCs w:val="32"/>
        </w:rPr>
        <w:t>1</w:t>
      </w:r>
      <w:r>
        <w:rPr>
          <w:rFonts w:eastAsia="仿宋_GB2312" w:hint="eastAsia"/>
          <w:b/>
          <w:color w:val="000000"/>
          <w:szCs w:val="32"/>
        </w:rPr>
        <w:t>项。</w:t>
      </w:r>
    </w:p>
    <w:p w:rsidR="005C69FC" w:rsidRDefault="007F03A2">
      <w:pPr>
        <w:widowControl/>
        <w:rPr>
          <w:rFonts w:eastAsia="仿宋_GB2312"/>
          <w:color w:val="000000"/>
          <w:szCs w:val="32"/>
        </w:rPr>
      </w:pPr>
      <w:r>
        <w:rPr>
          <w:rFonts w:eastAsia="仿宋_GB2312" w:hint="eastAsia"/>
          <w:color w:val="000000"/>
          <w:szCs w:val="32"/>
        </w:rPr>
        <w:t xml:space="preserve">　　明确政府投资项目审批范围。对总投资</w:t>
      </w:r>
      <w:r>
        <w:rPr>
          <w:rFonts w:eastAsia="仿宋_GB2312"/>
          <w:color w:val="000000"/>
          <w:szCs w:val="32"/>
        </w:rPr>
        <w:t>1000</w:t>
      </w:r>
      <w:r>
        <w:rPr>
          <w:rFonts w:eastAsia="仿宋_GB2312" w:hint="eastAsia"/>
          <w:color w:val="000000"/>
          <w:szCs w:val="32"/>
        </w:rPr>
        <w:t>万元以下的项目</w:t>
      </w:r>
      <w:r>
        <w:rPr>
          <w:rFonts w:eastAsia="仿宋_GB2312"/>
          <w:color w:val="000000"/>
          <w:szCs w:val="32"/>
        </w:rPr>
        <w:t>,</w:t>
      </w:r>
      <w:r>
        <w:rPr>
          <w:rFonts w:eastAsia="仿宋_GB2312" w:hint="eastAsia"/>
          <w:color w:val="000000"/>
          <w:szCs w:val="32"/>
        </w:rPr>
        <w:t>直接编制、审批项目实施方案，不再审批项目建议书、可行性研究报告和初步设计，其中对点多、面广、单个项目投资</w:t>
      </w:r>
      <w:r>
        <w:rPr>
          <w:rFonts w:eastAsia="仿宋_GB2312"/>
          <w:color w:val="000000"/>
          <w:szCs w:val="32"/>
        </w:rPr>
        <w:t>500</w:t>
      </w:r>
      <w:r>
        <w:rPr>
          <w:rFonts w:eastAsia="仿宋_GB2312" w:hint="eastAsia"/>
          <w:color w:val="000000"/>
          <w:szCs w:val="32"/>
        </w:rPr>
        <w:t>万元及以下的同类项目，可合并审批项目实施方案</w:t>
      </w:r>
      <w:r>
        <w:rPr>
          <w:rFonts w:eastAsia="仿宋_GB2312"/>
          <w:color w:val="000000"/>
          <w:szCs w:val="32"/>
        </w:rPr>
        <w:t>;</w:t>
      </w:r>
      <w:r>
        <w:rPr>
          <w:rFonts w:eastAsia="仿宋_GB2312" w:hint="eastAsia"/>
          <w:color w:val="000000"/>
          <w:szCs w:val="32"/>
        </w:rPr>
        <w:t>对总投资</w:t>
      </w:r>
      <w:r>
        <w:rPr>
          <w:rFonts w:eastAsia="仿宋_GB2312"/>
          <w:color w:val="000000"/>
          <w:szCs w:val="32"/>
        </w:rPr>
        <w:t>1000</w:t>
      </w:r>
      <w:r>
        <w:rPr>
          <w:rFonts w:eastAsia="仿宋_GB2312" w:hint="eastAsia"/>
          <w:color w:val="000000"/>
          <w:szCs w:val="32"/>
        </w:rPr>
        <w:t>万元及以上</w:t>
      </w:r>
      <w:r>
        <w:rPr>
          <w:rFonts w:eastAsia="仿宋_GB2312"/>
          <w:color w:val="000000"/>
          <w:szCs w:val="32"/>
        </w:rPr>
        <w:t>5000</w:t>
      </w:r>
      <w:r>
        <w:rPr>
          <w:rFonts w:eastAsia="仿宋_GB2312" w:hint="eastAsia"/>
          <w:color w:val="000000"/>
          <w:szCs w:val="32"/>
        </w:rPr>
        <w:t>万元以下的项目，不再审批项目建议书，直接审批可行性研究报告和初步设计；对总投资</w:t>
      </w:r>
      <w:r>
        <w:rPr>
          <w:rFonts w:eastAsia="仿宋_GB2312"/>
          <w:color w:val="000000"/>
          <w:szCs w:val="32"/>
        </w:rPr>
        <w:t>5000</w:t>
      </w:r>
      <w:r>
        <w:rPr>
          <w:rFonts w:eastAsia="仿宋_GB2312" w:hint="eastAsia"/>
          <w:color w:val="000000"/>
          <w:szCs w:val="32"/>
        </w:rPr>
        <w:t>万元及以上的项目，原则上应审批项目建议书、可行性研究报告和初步设计，其中对国家和省、市批准的国民经济和社会发展五年规划、专项规划、区域规划中已经明确的项目，改扩建项目以及建设内容单一、技术方案简单的项目，可以不审批项目建议书。</w:t>
      </w:r>
      <w:r>
        <w:rPr>
          <w:rFonts w:eastAsia="仿宋_GB2312"/>
          <w:color w:val="000000"/>
          <w:szCs w:val="32"/>
        </w:rPr>
        <w:t>(</w:t>
      </w:r>
      <w:r>
        <w:rPr>
          <w:rFonts w:eastAsia="仿宋_GB2312" w:hint="eastAsia"/>
          <w:color w:val="000000"/>
          <w:szCs w:val="32"/>
        </w:rPr>
        <w:t>责任单位</w:t>
      </w:r>
      <w:r>
        <w:rPr>
          <w:rFonts w:eastAsia="仿宋_GB2312"/>
          <w:color w:val="000000"/>
          <w:szCs w:val="32"/>
        </w:rPr>
        <w:t>:</w:t>
      </w:r>
      <w:r>
        <w:rPr>
          <w:rFonts w:eastAsia="仿宋_GB2312" w:hint="eastAsia"/>
          <w:color w:val="000000"/>
          <w:szCs w:val="32"/>
        </w:rPr>
        <w:t>市发展改革委</w:t>
      </w:r>
      <w:r>
        <w:rPr>
          <w:rFonts w:eastAsia="仿宋_GB2312"/>
          <w:color w:val="000000"/>
          <w:szCs w:val="32"/>
        </w:rPr>
        <w:t>)</w:t>
      </w:r>
    </w:p>
    <w:p w:rsidR="005C69FC" w:rsidRDefault="007F03A2">
      <w:pPr>
        <w:widowControl/>
        <w:rPr>
          <w:rFonts w:eastAsia="仿宋_GB2312"/>
          <w:b/>
          <w:color w:val="000000"/>
          <w:szCs w:val="32"/>
        </w:rPr>
      </w:pPr>
      <w:r>
        <w:rPr>
          <w:rFonts w:eastAsia="仿宋_GB2312" w:hint="eastAsia"/>
          <w:b/>
          <w:color w:val="000000"/>
          <w:szCs w:val="32"/>
        </w:rPr>
        <w:t xml:space="preserve">　　</w:t>
      </w:r>
      <w:r>
        <w:rPr>
          <w:rFonts w:eastAsia="仿宋_GB2312"/>
          <w:b/>
          <w:color w:val="000000"/>
          <w:szCs w:val="32"/>
        </w:rPr>
        <w:t>5.</w:t>
      </w:r>
      <w:r>
        <w:rPr>
          <w:rFonts w:eastAsia="仿宋_GB2312" w:hint="eastAsia"/>
          <w:b/>
          <w:color w:val="000000"/>
          <w:szCs w:val="32"/>
        </w:rPr>
        <w:t>实行并联办理</w:t>
      </w:r>
      <w:r>
        <w:rPr>
          <w:rFonts w:eastAsia="仿宋_GB2312"/>
          <w:b/>
          <w:color w:val="000000"/>
          <w:szCs w:val="32"/>
        </w:rPr>
        <w:t>8</w:t>
      </w:r>
      <w:r>
        <w:rPr>
          <w:rFonts w:eastAsia="仿宋_GB2312" w:hint="eastAsia"/>
          <w:b/>
          <w:color w:val="000000"/>
          <w:szCs w:val="32"/>
        </w:rPr>
        <w:t>项。</w:t>
      </w:r>
    </w:p>
    <w:p w:rsidR="005C69FC" w:rsidRDefault="007F03A2">
      <w:pPr>
        <w:widowControl/>
        <w:rPr>
          <w:rFonts w:eastAsia="仿宋_GB2312"/>
          <w:color w:val="000000"/>
          <w:szCs w:val="32"/>
        </w:rPr>
      </w:pPr>
      <w:r>
        <w:rPr>
          <w:rFonts w:eastAsia="仿宋_GB2312" w:hint="eastAsia"/>
          <w:color w:val="000000"/>
          <w:szCs w:val="32"/>
        </w:rPr>
        <w:t xml:space="preserve">　　</w:t>
      </w:r>
      <w:r>
        <w:rPr>
          <w:rFonts w:eastAsia="仿宋_GB2312"/>
          <w:color w:val="000000"/>
          <w:szCs w:val="32"/>
        </w:rPr>
        <w:t>(1)</w:t>
      </w:r>
      <w:r>
        <w:rPr>
          <w:rFonts w:eastAsia="仿宋_GB2312" w:hint="eastAsia"/>
          <w:color w:val="000000"/>
          <w:szCs w:val="32"/>
        </w:rPr>
        <w:t>政府投资项目可行性研究报告审批、招标方案审批、节能审查</w:t>
      </w:r>
      <w:r>
        <w:rPr>
          <w:rFonts w:eastAsia="仿宋_GB2312"/>
          <w:color w:val="000000"/>
          <w:szCs w:val="32"/>
        </w:rPr>
        <w:t>3</w:t>
      </w:r>
      <w:r>
        <w:rPr>
          <w:rFonts w:eastAsia="仿宋_GB2312" w:hint="eastAsia"/>
          <w:color w:val="000000"/>
          <w:szCs w:val="32"/>
        </w:rPr>
        <w:t>项，由发展改革部门内部并联办理。</w:t>
      </w:r>
      <w:r>
        <w:rPr>
          <w:rFonts w:eastAsia="仿宋_GB2312"/>
          <w:color w:val="000000"/>
          <w:szCs w:val="32"/>
        </w:rPr>
        <w:t>(</w:t>
      </w:r>
      <w:r>
        <w:rPr>
          <w:rFonts w:eastAsia="仿宋_GB2312" w:hint="eastAsia"/>
          <w:color w:val="000000"/>
          <w:szCs w:val="32"/>
        </w:rPr>
        <w:t>责任单位</w:t>
      </w:r>
      <w:r>
        <w:rPr>
          <w:rFonts w:eastAsia="仿宋_GB2312"/>
          <w:color w:val="000000"/>
          <w:szCs w:val="32"/>
        </w:rPr>
        <w:t>:</w:t>
      </w:r>
      <w:r>
        <w:rPr>
          <w:rFonts w:eastAsia="仿宋_GB2312" w:hint="eastAsia"/>
          <w:color w:val="000000"/>
          <w:szCs w:val="32"/>
        </w:rPr>
        <w:t>市发展改革委</w:t>
      </w:r>
      <w:r>
        <w:rPr>
          <w:rFonts w:eastAsia="仿宋_GB2312"/>
          <w:color w:val="000000"/>
          <w:szCs w:val="32"/>
        </w:rPr>
        <w:t>)</w:t>
      </w:r>
    </w:p>
    <w:p w:rsidR="005C69FC" w:rsidRDefault="007F03A2">
      <w:pPr>
        <w:widowControl/>
        <w:rPr>
          <w:rFonts w:eastAsia="仿宋_GB2312"/>
          <w:color w:val="000000"/>
          <w:szCs w:val="32"/>
        </w:rPr>
      </w:pPr>
      <w:r>
        <w:rPr>
          <w:rFonts w:eastAsia="仿宋_GB2312" w:hint="eastAsia"/>
          <w:color w:val="000000"/>
          <w:szCs w:val="32"/>
        </w:rPr>
        <w:t xml:space="preserve">　　</w:t>
      </w:r>
      <w:r>
        <w:rPr>
          <w:rFonts w:eastAsia="仿宋_GB2312"/>
          <w:color w:val="000000"/>
          <w:szCs w:val="32"/>
        </w:rPr>
        <w:t>(2)</w:t>
      </w:r>
      <w:r>
        <w:rPr>
          <w:rFonts w:eastAsia="仿宋_GB2312" w:hint="eastAsia"/>
          <w:color w:val="000000"/>
          <w:szCs w:val="32"/>
        </w:rPr>
        <w:t>企业投资项目核准、招标方案核准</w:t>
      </w:r>
      <w:r w:rsidR="000D6E50">
        <w:rPr>
          <w:rFonts w:eastAsia="仿宋_GB2312" w:hint="eastAsia"/>
          <w:color w:val="000000"/>
          <w:szCs w:val="32"/>
        </w:rPr>
        <w:t>2</w:t>
      </w:r>
      <w:r>
        <w:rPr>
          <w:rFonts w:eastAsia="仿宋_GB2312" w:hint="eastAsia"/>
          <w:color w:val="000000"/>
          <w:szCs w:val="32"/>
        </w:rPr>
        <w:t>项，由发展改革部门内部并联办理。</w:t>
      </w:r>
      <w:r>
        <w:rPr>
          <w:rFonts w:eastAsia="仿宋_GB2312"/>
          <w:color w:val="000000"/>
          <w:szCs w:val="32"/>
        </w:rPr>
        <w:t>(</w:t>
      </w:r>
      <w:r>
        <w:rPr>
          <w:rFonts w:eastAsia="仿宋_GB2312" w:hint="eastAsia"/>
          <w:color w:val="000000"/>
          <w:szCs w:val="32"/>
        </w:rPr>
        <w:t>责任单位</w:t>
      </w:r>
      <w:r>
        <w:rPr>
          <w:rFonts w:eastAsia="仿宋_GB2312"/>
          <w:color w:val="000000"/>
          <w:szCs w:val="32"/>
        </w:rPr>
        <w:t>:</w:t>
      </w:r>
      <w:r>
        <w:rPr>
          <w:rFonts w:eastAsia="仿宋_GB2312" w:hint="eastAsia"/>
          <w:color w:val="000000"/>
          <w:szCs w:val="32"/>
        </w:rPr>
        <w:t>市发展改革委</w:t>
      </w:r>
      <w:r>
        <w:rPr>
          <w:rFonts w:eastAsia="仿宋_GB2312"/>
          <w:color w:val="000000"/>
          <w:szCs w:val="32"/>
        </w:rPr>
        <w:t>)</w:t>
      </w:r>
    </w:p>
    <w:p w:rsidR="005C69FC" w:rsidRDefault="007F03A2">
      <w:pPr>
        <w:widowControl/>
        <w:rPr>
          <w:rFonts w:eastAsia="仿宋_GB2312"/>
          <w:color w:val="000000"/>
          <w:szCs w:val="32"/>
        </w:rPr>
      </w:pPr>
      <w:r>
        <w:rPr>
          <w:rFonts w:eastAsia="仿宋_GB2312" w:hint="eastAsia"/>
          <w:color w:val="000000"/>
          <w:szCs w:val="32"/>
        </w:rPr>
        <w:lastRenderedPageBreak/>
        <w:t xml:space="preserve">　　</w:t>
      </w:r>
      <w:r>
        <w:rPr>
          <w:rFonts w:eastAsia="仿宋_GB2312"/>
          <w:color w:val="000000"/>
          <w:szCs w:val="32"/>
        </w:rPr>
        <w:t>(3)</w:t>
      </w:r>
      <w:r>
        <w:rPr>
          <w:rFonts w:eastAsia="仿宋_GB2312" w:hint="eastAsia"/>
          <w:color w:val="000000"/>
          <w:szCs w:val="32"/>
        </w:rPr>
        <w:t>采用划拨方式供地的企业投资项目选址意见书核发、用地预审、取水许可</w:t>
      </w:r>
      <w:r>
        <w:rPr>
          <w:rFonts w:eastAsia="仿宋_GB2312"/>
          <w:color w:val="000000"/>
          <w:szCs w:val="32"/>
        </w:rPr>
        <w:t>3</w:t>
      </w:r>
      <w:r>
        <w:rPr>
          <w:rFonts w:eastAsia="仿宋_GB2312" w:hint="eastAsia"/>
          <w:color w:val="000000"/>
          <w:szCs w:val="32"/>
        </w:rPr>
        <w:t>项，按照职责分工跨部门并联办理。</w:t>
      </w:r>
      <w:r>
        <w:rPr>
          <w:rFonts w:eastAsia="仿宋_GB2312"/>
          <w:color w:val="000000"/>
          <w:szCs w:val="32"/>
        </w:rPr>
        <w:t>(</w:t>
      </w:r>
      <w:r>
        <w:rPr>
          <w:rFonts w:eastAsia="仿宋_GB2312" w:hint="eastAsia"/>
          <w:color w:val="000000"/>
          <w:szCs w:val="32"/>
        </w:rPr>
        <w:t>责任单位</w:t>
      </w:r>
      <w:r>
        <w:rPr>
          <w:rFonts w:eastAsia="仿宋_GB2312"/>
          <w:color w:val="000000"/>
          <w:szCs w:val="32"/>
        </w:rPr>
        <w:t>:</w:t>
      </w:r>
      <w:r>
        <w:rPr>
          <w:rFonts w:eastAsia="仿宋_GB2312" w:hint="eastAsia"/>
          <w:color w:val="000000"/>
          <w:szCs w:val="32"/>
        </w:rPr>
        <w:t>市城乡规划局、国土资源局、水利局</w:t>
      </w:r>
      <w:r>
        <w:rPr>
          <w:rFonts w:eastAsia="仿宋_GB2312"/>
          <w:color w:val="000000"/>
          <w:szCs w:val="32"/>
        </w:rPr>
        <w:t>)</w:t>
      </w:r>
    </w:p>
    <w:p w:rsidR="005C69FC" w:rsidRDefault="007F03A2">
      <w:pPr>
        <w:widowControl/>
        <w:rPr>
          <w:rFonts w:eastAsia="仿宋_GB2312"/>
          <w:color w:val="000000"/>
          <w:szCs w:val="32"/>
        </w:rPr>
      </w:pPr>
      <w:r>
        <w:rPr>
          <w:rFonts w:eastAsia="仿宋_GB2312" w:hint="eastAsia"/>
          <w:color w:val="000000"/>
          <w:szCs w:val="32"/>
        </w:rPr>
        <w:t xml:space="preserve">　　</w:t>
      </w:r>
      <w:r>
        <w:rPr>
          <w:rFonts w:eastAsia="仿宋_GB2312"/>
          <w:color w:val="000000"/>
          <w:szCs w:val="32"/>
        </w:rPr>
        <w:t>(4)</w:t>
      </w:r>
      <w:r>
        <w:rPr>
          <w:rFonts w:eastAsia="仿宋_GB2312" w:hint="eastAsia"/>
          <w:color w:val="000000"/>
          <w:szCs w:val="32"/>
        </w:rPr>
        <w:t>政府投资项目选址意见书核发、用地预审、取水许可、航道通航条件影响评价审核</w:t>
      </w:r>
      <w:r>
        <w:rPr>
          <w:rFonts w:eastAsia="仿宋_GB2312"/>
          <w:color w:val="000000"/>
          <w:szCs w:val="32"/>
        </w:rPr>
        <w:t>4</w:t>
      </w:r>
      <w:r>
        <w:rPr>
          <w:rFonts w:eastAsia="仿宋_GB2312" w:hint="eastAsia"/>
          <w:color w:val="000000"/>
          <w:szCs w:val="32"/>
        </w:rPr>
        <w:t>项，按照职责分工跨部门并联办理。</w:t>
      </w:r>
      <w:r>
        <w:rPr>
          <w:rFonts w:eastAsia="仿宋_GB2312"/>
          <w:color w:val="000000"/>
          <w:szCs w:val="32"/>
        </w:rPr>
        <w:t>(</w:t>
      </w:r>
      <w:r>
        <w:rPr>
          <w:rFonts w:eastAsia="仿宋_GB2312" w:hint="eastAsia"/>
          <w:color w:val="000000"/>
          <w:szCs w:val="32"/>
        </w:rPr>
        <w:t>责任单位</w:t>
      </w:r>
      <w:r>
        <w:rPr>
          <w:rFonts w:eastAsia="仿宋_GB2312"/>
          <w:color w:val="000000"/>
          <w:szCs w:val="32"/>
        </w:rPr>
        <w:t>:</w:t>
      </w:r>
      <w:r>
        <w:rPr>
          <w:rFonts w:eastAsia="仿宋_GB2312" w:hint="eastAsia"/>
          <w:color w:val="000000"/>
          <w:szCs w:val="32"/>
        </w:rPr>
        <w:t>市城乡规划局、国土资源局、水利局、交通运输局</w:t>
      </w:r>
      <w:r>
        <w:rPr>
          <w:rFonts w:eastAsia="仿宋_GB2312"/>
          <w:color w:val="000000"/>
          <w:szCs w:val="32"/>
        </w:rPr>
        <w:t>)</w:t>
      </w:r>
    </w:p>
    <w:p w:rsidR="005C69FC" w:rsidRDefault="007F03A2">
      <w:pPr>
        <w:widowControl/>
        <w:ind w:firstLine="630"/>
        <w:rPr>
          <w:rFonts w:ascii="楷体_GB2312" w:eastAsia="楷体_GB2312"/>
          <w:color w:val="000000"/>
          <w:szCs w:val="32"/>
        </w:rPr>
      </w:pPr>
      <w:r>
        <w:rPr>
          <w:rFonts w:ascii="楷体_GB2312" w:eastAsia="楷体_GB2312" w:hint="eastAsia"/>
          <w:color w:val="000000"/>
          <w:szCs w:val="32"/>
        </w:rPr>
        <w:t>（二）项目报建阶段。</w:t>
      </w:r>
    </w:p>
    <w:p w:rsidR="005C69FC" w:rsidRDefault="007F03A2">
      <w:pPr>
        <w:widowControl/>
        <w:ind w:firstLineChars="200" w:firstLine="634"/>
        <w:rPr>
          <w:rFonts w:eastAsia="仿宋_GB2312"/>
          <w:b/>
          <w:color w:val="000000"/>
          <w:szCs w:val="32"/>
        </w:rPr>
      </w:pPr>
      <w:r>
        <w:rPr>
          <w:rFonts w:eastAsia="仿宋_GB2312"/>
          <w:b/>
          <w:color w:val="000000"/>
          <w:szCs w:val="32"/>
        </w:rPr>
        <w:t>1.</w:t>
      </w:r>
      <w:proofErr w:type="gramStart"/>
      <w:r>
        <w:rPr>
          <w:rFonts w:eastAsia="仿宋_GB2312" w:hint="eastAsia"/>
          <w:b/>
          <w:color w:val="000000"/>
          <w:szCs w:val="32"/>
        </w:rPr>
        <w:t>承接省下放</w:t>
      </w:r>
      <w:proofErr w:type="gramEnd"/>
      <w:r>
        <w:rPr>
          <w:rFonts w:eastAsia="仿宋_GB2312" w:hint="eastAsia"/>
          <w:b/>
          <w:color w:val="000000"/>
          <w:szCs w:val="32"/>
        </w:rPr>
        <w:t>审批权限</w:t>
      </w:r>
      <w:r>
        <w:rPr>
          <w:rFonts w:eastAsia="仿宋_GB2312"/>
          <w:b/>
          <w:color w:val="000000"/>
          <w:szCs w:val="32"/>
        </w:rPr>
        <w:t>5</w:t>
      </w:r>
      <w:r>
        <w:rPr>
          <w:rFonts w:eastAsia="仿宋_GB2312" w:hint="eastAsia"/>
          <w:b/>
          <w:color w:val="000000"/>
          <w:szCs w:val="32"/>
        </w:rPr>
        <w:t>项。</w:t>
      </w:r>
    </w:p>
    <w:p w:rsidR="005C69FC" w:rsidRDefault="007F03A2">
      <w:pPr>
        <w:widowControl/>
        <w:ind w:firstLineChars="200" w:firstLine="632"/>
        <w:rPr>
          <w:rFonts w:eastAsia="仿宋_GB2312"/>
          <w:color w:val="000000"/>
          <w:szCs w:val="32"/>
        </w:rPr>
      </w:pPr>
      <w:r>
        <w:rPr>
          <w:rFonts w:eastAsia="仿宋_GB2312"/>
          <w:color w:val="000000"/>
          <w:szCs w:val="32"/>
        </w:rPr>
        <w:t>(1)</w:t>
      </w:r>
      <w:proofErr w:type="gramStart"/>
      <w:r>
        <w:rPr>
          <w:rFonts w:eastAsia="仿宋_GB2312" w:hint="eastAsia"/>
          <w:color w:val="000000"/>
          <w:szCs w:val="32"/>
        </w:rPr>
        <w:t>承接省下放</w:t>
      </w:r>
      <w:proofErr w:type="gramEnd"/>
      <w:r>
        <w:rPr>
          <w:rFonts w:eastAsia="仿宋_GB2312" w:hint="eastAsia"/>
          <w:color w:val="000000"/>
          <w:szCs w:val="32"/>
        </w:rPr>
        <w:t>政府投资项目初步设计审批权限。市属政府投资项目初步设计由市级投资主管部门或行业主管部门审批。</w:t>
      </w:r>
      <w:r>
        <w:rPr>
          <w:rFonts w:eastAsia="仿宋_GB2312"/>
          <w:color w:val="000000"/>
          <w:szCs w:val="32"/>
        </w:rPr>
        <w:t>(</w:t>
      </w:r>
      <w:r>
        <w:rPr>
          <w:rFonts w:eastAsia="仿宋_GB2312" w:hint="eastAsia"/>
          <w:color w:val="000000"/>
          <w:szCs w:val="32"/>
        </w:rPr>
        <w:t>责任单位</w:t>
      </w:r>
      <w:r>
        <w:rPr>
          <w:rFonts w:eastAsia="仿宋_GB2312"/>
          <w:color w:val="000000"/>
          <w:szCs w:val="32"/>
        </w:rPr>
        <w:t>:</w:t>
      </w:r>
      <w:r>
        <w:rPr>
          <w:rFonts w:eastAsia="仿宋_GB2312" w:hint="eastAsia"/>
          <w:color w:val="000000"/>
          <w:szCs w:val="32"/>
        </w:rPr>
        <w:t>市发展改革委、水利局</w:t>
      </w:r>
      <w:r>
        <w:rPr>
          <w:rFonts w:eastAsia="仿宋_GB2312"/>
          <w:color w:val="000000"/>
          <w:szCs w:val="32"/>
        </w:rPr>
        <w:t>)</w:t>
      </w:r>
    </w:p>
    <w:p w:rsidR="005C69FC" w:rsidRDefault="007F03A2">
      <w:pPr>
        <w:widowControl/>
        <w:ind w:firstLineChars="200" w:firstLine="632"/>
        <w:rPr>
          <w:rFonts w:eastAsia="仿宋_GB2312"/>
          <w:color w:val="000000"/>
          <w:szCs w:val="32"/>
        </w:rPr>
      </w:pPr>
      <w:r>
        <w:rPr>
          <w:rFonts w:eastAsia="仿宋_GB2312"/>
          <w:color w:val="000000"/>
          <w:szCs w:val="32"/>
        </w:rPr>
        <w:t>(2)</w:t>
      </w:r>
      <w:proofErr w:type="gramStart"/>
      <w:r>
        <w:rPr>
          <w:rFonts w:eastAsia="仿宋_GB2312" w:hint="eastAsia"/>
          <w:color w:val="000000"/>
          <w:szCs w:val="32"/>
        </w:rPr>
        <w:t>承接省下放</w:t>
      </w:r>
      <w:proofErr w:type="gramEnd"/>
      <w:r>
        <w:rPr>
          <w:rFonts w:eastAsia="仿宋_GB2312" w:hint="eastAsia"/>
          <w:color w:val="000000"/>
          <w:szCs w:val="32"/>
        </w:rPr>
        <w:t>建设项目环评审批权限。再承接一批省下放的环评审批权限，待《</w:t>
      </w:r>
      <w:r>
        <w:rPr>
          <w:rFonts w:ascii="仿宋_GB2312" w:eastAsia="仿宋_GB2312" w:hint="eastAsia"/>
          <w:color w:val="000000"/>
          <w:szCs w:val="32"/>
        </w:rPr>
        <w:t>河南</w:t>
      </w:r>
      <w:r>
        <w:rPr>
          <w:rFonts w:ascii="仿宋_GB2312" w:eastAsia="仿宋_GB2312" w:hAnsi="微软雅黑" w:cs="微软雅黑" w:hint="eastAsia"/>
          <w:color w:val="000000"/>
          <w:szCs w:val="32"/>
        </w:rPr>
        <w:t>省</w:t>
      </w:r>
      <w:r>
        <w:rPr>
          <w:rFonts w:ascii="仿宋_GB2312" w:eastAsia="仿宋_GB2312" w:hint="eastAsia"/>
          <w:color w:val="000000"/>
          <w:szCs w:val="32"/>
        </w:rPr>
        <w:t>建</w:t>
      </w:r>
      <w:r>
        <w:rPr>
          <w:rFonts w:eastAsia="仿宋_GB2312" w:hint="eastAsia"/>
          <w:color w:val="000000"/>
          <w:szCs w:val="32"/>
        </w:rPr>
        <w:t>设项目环境影响评价文件分级审批规定》</w:t>
      </w:r>
      <w:r>
        <w:rPr>
          <w:rFonts w:eastAsia="仿宋_GB2312"/>
          <w:color w:val="000000"/>
          <w:szCs w:val="32"/>
        </w:rPr>
        <w:t>(</w:t>
      </w:r>
      <w:r>
        <w:rPr>
          <w:rFonts w:eastAsia="仿宋_GB2312" w:hint="eastAsia"/>
          <w:color w:val="000000"/>
          <w:szCs w:val="32"/>
        </w:rPr>
        <w:t>省政府令第</w:t>
      </w:r>
      <w:r>
        <w:rPr>
          <w:rFonts w:eastAsia="仿宋_GB2312"/>
          <w:color w:val="000000"/>
          <w:szCs w:val="32"/>
        </w:rPr>
        <w:t>133</w:t>
      </w:r>
      <w:r>
        <w:rPr>
          <w:rFonts w:eastAsia="仿宋_GB2312" w:hint="eastAsia"/>
          <w:color w:val="000000"/>
          <w:szCs w:val="32"/>
        </w:rPr>
        <w:t>号</w:t>
      </w:r>
      <w:r>
        <w:rPr>
          <w:rFonts w:eastAsia="仿宋_GB2312"/>
          <w:color w:val="000000"/>
          <w:szCs w:val="32"/>
        </w:rPr>
        <w:t>)</w:t>
      </w:r>
      <w:r>
        <w:rPr>
          <w:rFonts w:eastAsia="仿宋_GB2312" w:hint="eastAsia"/>
          <w:color w:val="000000"/>
          <w:szCs w:val="32"/>
        </w:rPr>
        <w:t>修订后实施。</w:t>
      </w:r>
      <w:r>
        <w:rPr>
          <w:rFonts w:eastAsia="仿宋_GB2312"/>
          <w:color w:val="000000"/>
          <w:szCs w:val="32"/>
        </w:rPr>
        <w:t>(</w:t>
      </w:r>
      <w:r>
        <w:rPr>
          <w:rFonts w:eastAsia="仿宋_GB2312" w:hint="eastAsia"/>
          <w:color w:val="000000"/>
          <w:szCs w:val="32"/>
        </w:rPr>
        <w:t>责任单位</w:t>
      </w:r>
      <w:r>
        <w:rPr>
          <w:rFonts w:eastAsia="仿宋_GB2312"/>
          <w:color w:val="000000"/>
          <w:szCs w:val="32"/>
        </w:rPr>
        <w:t>:</w:t>
      </w:r>
      <w:r>
        <w:rPr>
          <w:rFonts w:eastAsia="仿宋_GB2312" w:hint="eastAsia"/>
          <w:color w:val="000000"/>
          <w:szCs w:val="32"/>
        </w:rPr>
        <w:t>市环保局</w:t>
      </w:r>
      <w:r>
        <w:rPr>
          <w:rFonts w:eastAsia="仿宋_GB2312"/>
          <w:color w:val="000000"/>
          <w:szCs w:val="32"/>
        </w:rPr>
        <w:t>)</w:t>
      </w:r>
    </w:p>
    <w:p w:rsidR="005C69FC" w:rsidRDefault="007F03A2">
      <w:pPr>
        <w:widowControl/>
        <w:ind w:firstLineChars="200" w:firstLine="632"/>
        <w:rPr>
          <w:rFonts w:eastAsia="仿宋_GB2312"/>
          <w:color w:val="000000"/>
          <w:szCs w:val="32"/>
        </w:rPr>
      </w:pPr>
      <w:r>
        <w:rPr>
          <w:rFonts w:eastAsia="仿宋_GB2312"/>
          <w:color w:val="000000"/>
          <w:szCs w:val="32"/>
        </w:rPr>
        <w:t>(3)</w:t>
      </w:r>
      <w:r>
        <w:rPr>
          <w:rFonts w:eastAsia="仿宋_GB2312" w:hint="eastAsia"/>
          <w:color w:val="000000"/>
          <w:szCs w:val="32"/>
        </w:rPr>
        <w:t>生产建设项目水土保持方案审批由项目审批或核准前办理改为项目开工前办理，省政府投资主管部门审批或核准的不涉及跨流域、跨大江大河、跨省辖市和省直管县的生产建设项目、</w:t>
      </w:r>
      <w:r>
        <w:rPr>
          <w:rFonts w:ascii="仿宋_GB2312" w:eastAsia="仿宋_GB2312" w:hAnsi="仿宋_GB2312" w:cs="仿宋_GB2312" w:hint="eastAsia"/>
          <w:color w:val="000000"/>
          <w:szCs w:val="32"/>
        </w:rPr>
        <w:t>总投资不超过</w:t>
      </w:r>
      <w:r>
        <w:rPr>
          <w:rFonts w:eastAsia="仿宋_GB2312"/>
          <w:color w:val="000000"/>
          <w:szCs w:val="32"/>
        </w:rPr>
        <w:t>2</w:t>
      </w:r>
      <w:r>
        <w:rPr>
          <w:rFonts w:ascii="仿宋_GB2312" w:eastAsia="仿宋_GB2312" w:hAnsi="仿宋_GB2312" w:cs="仿宋_GB2312" w:hint="eastAsia"/>
          <w:color w:val="000000"/>
          <w:szCs w:val="32"/>
        </w:rPr>
        <w:t>亿元的点型项目，</w:t>
      </w:r>
      <w:r>
        <w:rPr>
          <w:rFonts w:eastAsia="仿宋_GB2312" w:hint="eastAsia"/>
          <w:color w:val="000000"/>
          <w:szCs w:val="32"/>
        </w:rPr>
        <w:t>项目的水土保持方案由市水利部门审批。待河南省相关法规修订后实施。</w:t>
      </w:r>
      <w:r>
        <w:rPr>
          <w:rFonts w:eastAsia="仿宋_GB2312"/>
          <w:color w:val="000000"/>
          <w:szCs w:val="32"/>
        </w:rPr>
        <w:t>(</w:t>
      </w:r>
      <w:r>
        <w:rPr>
          <w:rFonts w:eastAsia="仿宋_GB2312" w:hint="eastAsia"/>
          <w:color w:val="000000"/>
          <w:szCs w:val="32"/>
        </w:rPr>
        <w:t>责任单位</w:t>
      </w:r>
      <w:r>
        <w:rPr>
          <w:rFonts w:eastAsia="仿宋_GB2312"/>
          <w:color w:val="000000"/>
          <w:szCs w:val="32"/>
        </w:rPr>
        <w:t>:</w:t>
      </w:r>
      <w:r>
        <w:rPr>
          <w:rFonts w:eastAsia="仿宋_GB2312" w:hint="eastAsia"/>
          <w:color w:val="000000"/>
          <w:szCs w:val="32"/>
        </w:rPr>
        <w:t>市水利局</w:t>
      </w:r>
      <w:r>
        <w:rPr>
          <w:rFonts w:eastAsia="仿宋_GB2312"/>
          <w:color w:val="000000"/>
          <w:szCs w:val="32"/>
        </w:rPr>
        <w:t>)</w:t>
      </w:r>
    </w:p>
    <w:p w:rsidR="005C69FC" w:rsidRDefault="007F03A2">
      <w:pPr>
        <w:widowControl/>
        <w:rPr>
          <w:rFonts w:eastAsia="仿宋_GB2312"/>
          <w:color w:val="000000"/>
          <w:szCs w:val="32"/>
        </w:rPr>
      </w:pPr>
      <w:r>
        <w:rPr>
          <w:rFonts w:eastAsia="仿宋_GB2312" w:hint="eastAsia"/>
          <w:color w:val="000000"/>
          <w:szCs w:val="32"/>
        </w:rPr>
        <w:lastRenderedPageBreak/>
        <w:t xml:space="preserve">　</w:t>
      </w:r>
      <w:r>
        <w:rPr>
          <w:rFonts w:eastAsia="仿宋_GB2312"/>
          <w:color w:val="000000"/>
          <w:szCs w:val="32"/>
        </w:rPr>
        <w:t xml:space="preserve">  (4)</w:t>
      </w:r>
      <w:proofErr w:type="gramStart"/>
      <w:r>
        <w:rPr>
          <w:rFonts w:eastAsia="仿宋_GB2312" w:hint="eastAsia"/>
          <w:color w:val="000000"/>
          <w:szCs w:val="32"/>
        </w:rPr>
        <w:t>承接省下放</w:t>
      </w:r>
      <w:proofErr w:type="gramEnd"/>
      <w:r>
        <w:rPr>
          <w:rFonts w:eastAsia="仿宋_GB2312" w:hint="eastAsia"/>
          <w:color w:val="000000"/>
          <w:szCs w:val="32"/>
        </w:rPr>
        <w:t>省管项目、省重点项目施工许可审批权限。省管项目、省重点项目施工许可由市住房城乡建设部门审批。</w:t>
      </w:r>
      <w:r>
        <w:rPr>
          <w:rFonts w:eastAsia="仿宋_GB2312"/>
          <w:color w:val="000000"/>
          <w:szCs w:val="32"/>
        </w:rPr>
        <w:t>(</w:t>
      </w:r>
      <w:r>
        <w:rPr>
          <w:rFonts w:eastAsia="仿宋_GB2312" w:hint="eastAsia"/>
          <w:color w:val="000000"/>
          <w:szCs w:val="32"/>
        </w:rPr>
        <w:t>责任单位</w:t>
      </w:r>
      <w:r>
        <w:rPr>
          <w:rFonts w:eastAsia="仿宋_GB2312"/>
          <w:color w:val="000000"/>
          <w:szCs w:val="32"/>
        </w:rPr>
        <w:t>:</w:t>
      </w:r>
      <w:r>
        <w:rPr>
          <w:rFonts w:eastAsia="仿宋_GB2312" w:hint="eastAsia"/>
          <w:color w:val="000000"/>
          <w:szCs w:val="32"/>
        </w:rPr>
        <w:t>市住房城乡建设局</w:t>
      </w:r>
      <w:r>
        <w:rPr>
          <w:rFonts w:eastAsia="仿宋_GB2312"/>
          <w:color w:val="000000"/>
          <w:szCs w:val="32"/>
        </w:rPr>
        <w:t>)</w:t>
      </w:r>
    </w:p>
    <w:p w:rsidR="005C69FC" w:rsidRDefault="007F03A2">
      <w:pPr>
        <w:widowControl/>
        <w:ind w:firstLineChars="200" w:firstLine="632"/>
        <w:rPr>
          <w:rFonts w:eastAsia="仿宋_GB2312"/>
          <w:color w:val="000000"/>
          <w:szCs w:val="32"/>
        </w:rPr>
      </w:pPr>
      <w:r>
        <w:rPr>
          <w:rFonts w:eastAsia="仿宋_GB2312"/>
          <w:color w:val="000000"/>
          <w:szCs w:val="32"/>
        </w:rPr>
        <w:t>(5)</w:t>
      </w:r>
      <w:proofErr w:type="gramStart"/>
      <w:r>
        <w:rPr>
          <w:rFonts w:eastAsia="仿宋_GB2312" w:hint="eastAsia"/>
          <w:color w:val="000000"/>
          <w:szCs w:val="32"/>
        </w:rPr>
        <w:t>承接省下放</w:t>
      </w:r>
      <w:proofErr w:type="gramEnd"/>
      <w:r>
        <w:rPr>
          <w:rFonts w:eastAsia="仿宋_GB2312" w:hint="eastAsia"/>
          <w:color w:val="000000"/>
          <w:szCs w:val="32"/>
        </w:rPr>
        <w:t>涉及国家安全事项的建设项目审批权限。涉及国家安全事项的建设项目由市国家安全部门审批。</w:t>
      </w:r>
      <w:r>
        <w:rPr>
          <w:rFonts w:eastAsia="仿宋_GB2312"/>
          <w:color w:val="000000"/>
          <w:szCs w:val="32"/>
        </w:rPr>
        <w:t>(</w:t>
      </w:r>
      <w:r>
        <w:rPr>
          <w:rFonts w:eastAsia="仿宋_GB2312" w:hint="eastAsia"/>
          <w:color w:val="000000"/>
          <w:szCs w:val="32"/>
        </w:rPr>
        <w:t>责任单位</w:t>
      </w:r>
      <w:r>
        <w:rPr>
          <w:rFonts w:eastAsia="仿宋_GB2312"/>
          <w:color w:val="000000"/>
          <w:szCs w:val="32"/>
        </w:rPr>
        <w:t>:</w:t>
      </w:r>
      <w:r>
        <w:rPr>
          <w:rFonts w:eastAsia="仿宋_GB2312" w:hint="eastAsia"/>
          <w:color w:val="000000"/>
          <w:szCs w:val="32"/>
        </w:rPr>
        <w:t>市国家安全局</w:t>
      </w:r>
      <w:r>
        <w:rPr>
          <w:rFonts w:eastAsia="仿宋_GB2312"/>
          <w:color w:val="000000"/>
          <w:szCs w:val="32"/>
        </w:rPr>
        <w:t>)</w:t>
      </w:r>
    </w:p>
    <w:p w:rsidR="005C69FC" w:rsidRDefault="007F03A2">
      <w:pPr>
        <w:widowControl/>
        <w:ind w:firstLineChars="200" w:firstLine="634"/>
        <w:rPr>
          <w:rFonts w:eastAsia="仿宋_GB2312"/>
          <w:b/>
          <w:color w:val="000000"/>
          <w:szCs w:val="32"/>
        </w:rPr>
      </w:pPr>
      <w:r>
        <w:rPr>
          <w:rFonts w:eastAsia="仿宋_GB2312"/>
          <w:b/>
          <w:color w:val="000000"/>
          <w:szCs w:val="32"/>
        </w:rPr>
        <w:t>2.</w:t>
      </w:r>
      <w:r>
        <w:rPr>
          <w:rFonts w:eastAsia="仿宋_GB2312" w:hint="eastAsia"/>
          <w:b/>
          <w:color w:val="000000"/>
          <w:szCs w:val="32"/>
        </w:rPr>
        <w:t>取消、下放审批权限或委托行使审批事项</w:t>
      </w:r>
      <w:r>
        <w:rPr>
          <w:rFonts w:eastAsia="仿宋_GB2312"/>
          <w:b/>
          <w:color w:val="000000"/>
          <w:szCs w:val="32"/>
        </w:rPr>
        <w:t>6</w:t>
      </w:r>
      <w:r>
        <w:rPr>
          <w:rFonts w:eastAsia="仿宋_GB2312" w:hint="eastAsia"/>
          <w:b/>
          <w:color w:val="000000"/>
          <w:szCs w:val="32"/>
        </w:rPr>
        <w:t>项。</w:t>
      </w:r>
    </w:p>
    <w:p w:rsidR="005C69FC" w:rsidRDefault="007F03A2">
      <w:pPr>
        <w:widowControl/>
        <w:rPr>
          <w:rFonts w:eastAsia="仿宋_GB2312"/>
          <w:color w:val="000000"/>
          <w:szCs w:val="32"/>
        </w:rPr>
      </w:pPr>
      <w:r>
        <w:rPr>
          <w:rFonts w:eastAsia="仿宋_GB2312" w:hint="eastAsia"/>
          <w:color w:val="000000"/>
          <w:szCs w:val="32"/>
        </w:rPr>
        <w:t xml:space="preserve">　　</w:t>
      </w:r>
      <w:r>
        <w:rPr>
          <w:rFonts w:eastAsia="仿宋_GB2312"/>
          <w:color w:val="000000"/>
          <w:szCs w:val="32"/>
        </w:rPr>
        <w:t>(1)</w:t>
      </w:r>
      <w:r>
        <w:rPr>
          <w:rFonts w:eastAsia="仿宋_GB2312" w:hint="eastAsia"/>
          <w:color w:val="000000"/>
          <w:szCs w:val="32"/>
        </w:rPr>
        <w:t>取消、下放政府投资项目初步设计审批权限。取消利用外国政府</w:t>
      </w:r>
      <w:r>
        <w:rPr>
          <w:rFonts w:eastAsia="仿宋_GB2312"/>
          <w:color w:val="000000"/>
          <w:szCs w:val="32"/>
        </w:rPr>
        <w:t>(</w:t>
      </w:r>
      <w:r>
        <w:rPr>
          <w:rFonts w:eastAsia="仿宋_GB2312" w:hint="eastAsia"/>
          <w:color w:val="000000"/>
          <w:szCs w:val="32"/>
        </w:rPr>
        <w:t>金融组织</w:t>
      </w:r>
      <w:r>
        <w:rPr>
          <w:rFonts w:eastAsia="仿宋_GB2312"/>
          <w:color w:val="000000"/>
          <w:szCs w:val="32"/>
        </w:rPr>
        <w:t>)</w:t>
      </w:r>
      <w:r>
        <w:rPr>
          <w:rFonts w:eastAsia="仿宋_GB2312" w:hint="eastAsia"/>
          <w:color w:val="000000"/>
          <w:szCs w:val="32"/>
        </w:rPr>
        <w:t>贷款项目、单纯购置性政府投资项目、总投资</w:t>
      </w:r>
      <w:r>
        <w:rPr>
          <w:rFonts w:eastAsia="仿宋_GB2312"/>
          <w:color w:val="000000"/>
          <w:szCs w:val="32"/>
        </w:rPr>
        <w:t>1000</w:t>
      </w:r>
      <w:r>
        <w:rPr>
          <w:rFonts w:eastAsia="仿宋_GB2312" w:hint="eastAsia"/>
          <w:color w:val="000000"/>
          <w:szCs w:val="32"/>
        </w:rPr>
        <w:t>万元以下的政府投资项目的初步设计审批。将</w:t>
      </w:r>
      <w:bookmarkStart w:id="8" w:name="_Hlk499064863"/>
      <w:r>
        <w:rPr>
          <w:rFonts w:eastAsia="仿宋_GB2312" w:hint="eastAsia"/>
          <w:color w:val="000000"/>
          <w:szCs w:val="32"/>
        </w:rPr>
        <w:t>县（区）政府投资项目初步设计下放到县（区）投资主管部门或行业主管部门审批。</w:t>
      </w:r>
      <w:bookmarkStart w:id="9" w:name="_Hlk499064893"/>
      <w:bookmarkEnd w:id="8"/>
      <w:r>
        <w:rPr>
          <w:rFonts w:eastAsia="仿宋_GB2312"/>
          <w:color w:val="000000"/>
          <w:szCs w:val="32"/>
        </w:rPr>
        <w:t>(</w:t>
      </w:r>
      <w:r>
        <w:rPr>
          <w:rFonts w:eastAsia="仿宋_GB2312" w:hint="eastAsia"/>
          <w:color w:val="000000"/>
          <w:szCs w:val="32"/>
        </w:rPr>
        <w:t>责任单位</w:t>
      </w:r>
      <w:r>
        <w:rPr>
          <w:rFonts w:eastAsia="仿宋_GB2312"/>
          <w:color w:val="000000"/>
          <w:szCs w:val="32"/>
        </w:rPr>
        <w:t>:</w:t>
      </w:r>
      <w:r>
        <w:rPr>
          <w:rFonts w:eastAsia="仿宋_GB2312" w:hint="eastAsia"/>
          <w:color w:val="000000"/>
          <w:szCs w:val="32"/>
        </w:rPr>
        <w:t>市发展改革委、水利局</w:t>
      </w:r>
      <w:r>
        <w:rPr>
          <w:rFonts w:eastAsia="仿宋_GB2312"/>
          <w:color w:val="000000"/>
          <w:szCs w:val="32"/>
        </w:rPr>
        <w:t>)</w:t>
      </w:r>
    </w:p>
    <w:bookmarkEnd w:id="9"/>
    <w:p w:rsidR="005C69FC" w:rsidRDefault="007F03A2">
      <w:pPr>
        <w:widowControl/>
        <w:rPr>
          <w:rFonts w:eastAsia="仿宋_GB2312"/>
          <w:color w:val="000000"/>
          <w:szCs w:val="32"/>
        </w:rPr>
      </w:pPr>
      <w:r>
        <w:rPr>
          <w:rFonts w:eastAsia="仿宋_GB2312" w:hint="eastAsia"/>
          <w:color w:val="000000"/>
          <w:szCs w:val="32"/>
        </w:rPr>
        <w:t xml:space="preserve">　　</w:t>
      </w:r>
      <w:r>
        <w:rPr>
          <w:rFonts w:eastAsia="仿宋_GB2312"/>
          <w:color w:val="000000"/>
          <w:szCs w:val="32"/>
        </w:rPr>
        <w:t>(2)</w:t>
      </w:r>
      <w:r>
        <w:rPr>
          <w:rFonts w:eastAsia="仿宋_GB2312" w:hint="eastAsia"/>
          <w:color w:val="000000"/>
          <w:szCs w:val="32"/>
        </w:rPr>
        <w:t>取消新型墙</w:t>
      </w:r>
      <w:proofErr w:type="gramStart"/>
      <w:r>
        <w:rPr>
          <w:rFonts w:eastAsia="仿宋_GB2312" w:hint="eastAsia"/>
          <w:color w:val="000000"/>
          <w:szCs w:val="32"/>
        </w:rPr>
        <w:t>体材</w:t>
      </w:r>
      <w:proofErr w:type="gramEnd"/>
      <w:r>
        <w:rPr>
          <w:rFonts w:eastAsia="仿宋_GB2312" w:hint="eastAsia"/>
          <w:color w:val="000000"/>
          <w:szCs w:val="32"/>
        </w:rPr>
        <w:t>料专项基金征收、散装水泥专项资金征收、建设项目使用袋装水泥和现场搅拌混凝土许可</w:t>
      </w:r>
      <w:r>
        <w:rPr>
          <w:rFonts w:eastAsia="仿宋_GB2312"/>
          <w:color w:val="000000"/>
          <w:szCs w:val="32"/>
        </w:rPr>
        <w:t>3</w:t>
      </w:r>
      <w:r>
        <w:rPr>
          <w:rFonts w:eastAsia="仿宋_GB2312" w:hint="eastAsia"/>
          <w:color w:val="000000"/>
          <w:szCs w:val="32"/>
        </w:rPr>
        <w:t>项事项。</w:t>
      </w:r>
      <w:r>
        <w:rPr>
          <w:rFonts w:eastAsia="仿宋_GB2312"/>
          <w:color w:val="000000"/>
          <w:szCs w:val="32"/>
        </w:rPr>
        <w:t>(</w:t>
      </w:r>
      <w:r>
        <w:rPr>
          <w:rFonts w:eastAsia="仿宋_GB2312" w:hint="eastAsia"/>
          <w:color w:val="000000"/>
          <w:szCs w:val="32"/>
        </w:rPr>
        <w:t>责任单位</w:t>
      </w:r>
      <w:r>
        <w:rPr>
          <w:rFonts w:eastAsia="仿宋_GB2312"/>
          <w:color w:val="000000"/>
          <w:szCs w:val="32"/>
        </w:rPr>
        <w:t>:</w:t>
      </w:r>
      <w:r>
        <w:rPr>
          <w:rFonts w:eastAsia="仿宋_GB2312" w:hint="eastAsia"/>
          <w:color w:val="000000"/>
          <w:szCs w:val="32"/>
        </w:rPr>
        <w:t>市住房城乡建设局、商务局</w:t>
      </w:r>
      <w:r>
        <w:rPr>
          <w:rFonts w:eastAsia="仿宋_GB2312"/>
          <w:color w:val="000000"/>
          <w:szCs w:val="32"/>
        </w:rPr>
        <w:t>)</w:t>
      </w:r>
    </w:p>
    <w:p w:rsidR="005C69FC" w:rsidRDefault="007F03A2">
      <w:pPr>
        <w:widowControl/>
        <w:rPr>
          <w:rFonts w:eastAsia="仿宋_GB2312"/>
          <w:color w:val="000000"/>
          <w:szCs w:val="32"/>
        </w:rPr>
      </w:pPr>
      <w:r>
        <w:rPr>
          <w:rFonts w:eastAsia="仿宋_GB2312" w:hint="eastAsia"/>
          <w:color w:val="000000"/>
          <w:szCs w:val="32"/>
        </w:rPr>
        <w:t xml:space="preserve">　　</w:t>
      </w:r>
      <w:r>
        <w:rPr>
          <w:rFonts w:eastAsia="仿宋_GB2312"/>
          <w:color w:val="000000"/>
          <w:szCs w:val="32"/>
        </w:rPr>
        <w:t>(3)</w:t>
      </w:r>
      <w:r>
        <w:rPr>
          <w:rFonts w:eastAsia="仿宋_GB2312" w:hint="eastAsia"/>
          <w:color w:val="000000"/>
          <w:szCs w:val="32"/>
        </w:rPr>
        <w:t>取消建设工程地震安全性评价报告审定审批事项。</w:t>
      </w:r>
      <w:r>
        <w:rPr>
          <w:rFonts w:eastAsia="仿宋_GB2312"/>
          <w:color w:val="000000"/>
          <w:szCs w:val="32"/>
        </w:rPr>
        <w:t>(</w:t>
      </w:r>
      <w:r>
        <w:rPr>
          <w:rFonts w:eastAsia="仿宋_GB2312" w:hint="eastAsia"/>
          <w:color w:val="000000"/>
          <w:szCs w:val="32"/>
        </w:rPr>
        <w:t>责任单位</w:t>
      </w:r>
      <w:r>
        <w:rPr>
          <w:rFonts w:eastAsia="仿宋_GB2312"/>
          <w:color w:val="000000"/>
          <w:szCs w:val="32"/>
        </w:rPr>
        <w:t>:</w:t>
      </w:r>
      <w:r>
        <w:rPr>
          <w:rFonts w:eastAsia="仿宋_GB2312" w:hint="eastAsia"/>
          <w:color w:val="000000"/>
          <w:szCs w:val="32"/>
        </w:rPr>
        <w:t>市地震局</w:t>
      </w:r>
      <w:r>
        <w:rPr>
          <w:rFonts w:eastAsia="仿宋_GB2312"/>
          <w:color w:val="000000"/>
          <w:szCs w:val="32"/>
        </w:rPr>
        <w:t>)</w:t>
      </w:r>
    </w:p>
    <w:p w:rsidR="005C69FC" w:rsidRDefault="007F03A2">
      <w:pPr>
        <w:widowControl/>
        <w:rPr>
          <w:rFonts w:eastAsia="仿宋_GB2312"/>
          <w:color w:val="000000"/>
          <w:szCs w:val="32"/>
        </w:rPr>
      </w:pPr>
      <w:r>
        <w:rPr>
          <w:rFonts w:eastAsia="仿宋_GB2312" w:hint="eastAsia"/>
          <w:color w:val="000000"/>
          <w:szCs w:val="32"/>
        </w:rPr>
        <w:t xml:space="preserve">　　</w:t>
      </w:r>
      <w:r>
        <w:rPr>
          <w:rFonts w:eastAsia="仿宋_GB2312"/>
          <w:color w:val="000000"/>
          <w:szCs w:val="32"/>
        </w:rPr>
        <w:t>(4)</w:t>
      </w:r>
      <w:r>
        <w:rPr>
          <w:rFonts w:eastAsia="仿宋_GB2312" w:hint="eastAsia"/>
          <w:color w:val="000000"/>
          <w:szCs w:val="32"/>
        </w:rPr>
        <w:t>下放市管项目、市重点项目施工许可审批权限。将市管项目、市重点项目施工许可审批权限下放到县（区）住房城乡建设部门。</w:t>
      </w:r>
      <w:r>
        <w:rPr>
          <w:rFonts w:eastAsia="仿宋_GB2312"/>
          <w:color w:val="000000"/>
          <w:szCs w:val="32"/>
        </w:rPr>
        <w:t>(</w:t>
      </w:r>
      <w:r>
        <w:rPr>
          <w:rFonts w:eastAsia="仿宋_GB2312" w:hint="eastAsia"/>
          <w:color w:val="000000"/>
          <w:szCs w:val="32"/>
        </w:rPr>
        <w:t>责任单位</w:t>
      </w:r>
      <w:r>
        <w:rPr>
          <w:rFonts w:eastAsia="仿宋_GB2312"/>
          <w:color w:val="000000"/>
          <w:szCs w:val="32"/>
        </w:rPr>
        <w:t>:</w:t>
      </w:r>
      <w:r>
        <w:rPr>
          <w:rFonts w:eastAsia="仿宋_GB2312" w:hint="eastAsia"/>
          <w:color w:val="000000"/>
          <w:szCs w:val="32"/>
        </w:rPr>
        <w:t>市住房城乡建设局</w:t>
      </w:r>
      <w:r>
        <w:rPr>
          <w:rFonts w:eastAsia="仿宋_GB2312"/>
          <w:color w:val="000000"/>
          <w:szCs w:val="32"/>
        </w:rPr>
        <w:t>)</w:t>
      </w:r>
    </w:p>
    <w:p w:rsidR="005C69FC" w:rsidRDefault="007F03A2">
      <w:pPr>
        <w:widowControl/>
        <w:rPr>
          <w:rFonts w:eastAsia="仿宋_GB2312"/>
          <w:b/>
          <w:color w:val="000000"/>
          <w:szCs w:val="32"/>
        </w:rPr>
      </w:pPr>
      <w:r>
        <w:rPr>
          <w:rFonts w:eastAsia="仿宋_GB2312" w:hint="eastAsia"/>
          <w:b/>
          <w:color w:val="000000"/>
          <w:szCs w:val="32"/>
        </w:rPr>
        <w:t xml:space="preserve">　　</w:t>
      </w:r>
      <w:r>
        <w:rPr>
          <w:rFonts w:eastAsia="仿宋_GB2312"/>
          <w:b/>
          <w:color w:val="000000"/>
          <w:szCs w:val="32"/>
        </w:rPr>
        <w:t>3.</w:t>
      </w:r>
      <w:proofErr w:type="gramStart"/>
      <w:r>
        <w:rPr>
          <w:rFonts w:eastAsia="仿宋_GB2312" w:hint="eastAsia"/>
          <w:b/>
          <w:color w:val="000000"/>
          <w:szCs w:val="32"/>
        </w:rPr>
        <w:t>整合审批</w:t>
      </w:r>
      <w:proofErr w:type="gramEnd"/>
      <w:r>
        <w:rPr>
          <w:rFonts w:eastAsia="仿宋_GB2312" w:hint="eastAsia"/>
          <w:b/>
          <w:color w:val="000000"/>
          <w:szCs w:val="32"/>
        </w:rPr>
        <w:t>事项</w:t>
      </w:r>
      <w:r>
        <w:rPr>
          <w:rFonts w:eastAsia="仿宋_GB2312"/>
          <w:b/>
          <w:color w:val="000000"/>
          <w:szCs w:val="32"/>
        </w:rPr>
        <w:t>17</w:t>
      </w:r>
      <w:r>
        <w:rPr>
          <w:rFonts w:eastAsia="仿宋_GB2312" w:hint="eastAsia"/>
          <w:b/>
          <w:color w:val="000000"/>
          <w:szCs w:val="32"/>
        </w:rPr>
        <w:t>项为</w:t>
      </w:r>
      <w:r>
        <w:rPr>
          <w:rFonts w:eastAsia="仿宋_GB2312"/>
          <w:b/>
          <w:color w:val="000000"/>
          <w:szCs w:val="32"/>
        </w:rPr>
        <w:t>6</w:t>
      </w:r>
      <w:r>
        <w:rPr>
          <w:rFonts w:eastAsia="仿宋_GB2312" w:hint="eastAsia"/>
          <w:b/>
          <w:color w:val="000000"/>
          <w:szCs w:val="32"/>
        </w:rPr>
        <w:t>项。</w:t>
      </w:r>
    </w:p>
    <w:p w:rsidR="005C69FC" w:rsidRDefault="007F03A2">
      <w:pPr>
        <w:widowControl/>
        <w:rPr>
          <w:rFonts w:eastAsia="仿宋_GB2312"/>
          <w:color w:val="000000"/>
          <w:szCs w:val="32"/>
        </w:rPr>
      </w:pPr>
      <w:r>
        <w:rPr>
          <w:rFonts w:eastAsia="仿宋_GB2312" w:hint="eastAsia"/>
          <w:color w:val="000000"/>
          <w:szCs w:val="32"/>
        </w:rPr>
        <w:lastRenderedPageBreak/>
        <w:t xml:space="preserve">　　</w:t>
      </w:r>
      <w:r>
        <w:rPr>
          <w:rFonts w:eastAsia="仿宋_GB2312"/>
          <w:color w:val="000000"/>
          <w:szCs w:val="32"/>
        </w:rPr>
        <w:t>(1)</w:t>
      </w:r>
      <w:r>
        <w:rPr>
          <w:rFonts w:eastAsia="仿宋_GB2312" w:hint="eastAsia"/>
          <w:color w:val="000000"/>
          <w:szCs w:val="32"/>
        </w:rPr>
        <w:t>将</w:t>
      </w:r>
      <w:r>
        <w:rPr>
          <w:rFonts w:eastAsia="仿宋_GB2312"/>
          <w:color w:val="000000"/>
          <w:szCs w:val="32"/>
        </w:rPr>
        <w:t>“</w:t>
      </w:r>
      <w:r>
        <w:rPr>
          <w:rFonts w:eastAsia="仿宋_GB2312" w:hint="eastAsia"/>
          <w:color w:val="000000"/>
          <w:szCs w:val="32"/>
        </w:rPr>
        <w:t>建设工程</w:t>
      </w:r>
      <w:r>
        <w:rPr>
          <w:rFonts w:eastAsia="仿宋_GB2312"/>
          <w:color w:val="000000"/>
          <w:szCs w:val="32"/>
        </w:rPr>
        <w:t>(</w:t>
      </w:r>
      <w:r>
        <w:rPr>
          <w:rFonts w:eastAsia="仿宋_GB2312" w:hint="eastAsia"/>
          <w:color w:val="000000"/>
          <w:szCs w:val="32"/>
        </w:rPr>
        <w:t>含临时建设</w:t>
      </w:r>
      <w:r>
        <w:rPr>
          <w:rFonts w:eastAsia="仿宋_GB2312"/>
          <w:color w:val="000000"/>
          <w:szCs w:val="32"/>
        </w:rPr>
        <w:t>)</w:t>
      </w:r>
      <w:r>
        <w:rPr>
          <w:rFonts w:eastAsia="仿宋_GB2312" w:hint="eastAsia"/>
          <w:color w:val="000000"/>
          <w:szCs w:val="32"/>
        </w:rPr>
        <w:t>规划许可证核发</w:t>
      </w:r>
      <w:r>
        <w:rPr>
          <w:rFonts w:eastAsia="仿宋_GB2312"/>
          <w:color w:val="000000"/>
          <w:szCs w:val="32"/>
        </w:rPr>
        <w:t>”“</w:t>
      </w:r>
      <w:r>
        <w:rPr>
          <w:rFonts w:eastAsia="仿宋_GB2312" w:hint="eastAsia"/>
          <w:color w:val="000000"/>
          <w:szCs w:val="32"/>
        </w:rPr>
        <w:t>历史文化街区、名镇、名村核心保护范围内拆除历史建筑以外的建筑物、构筑物或者其他设施审批</w:t>
      </w:r>
      <w:r>
        <w:rPr>
          <w:rFonts w:eastAsia="仿宋_GB2312"/>
          <w:color w:val="000000"/>
          <w:szCs w:val="32"/>
        </w:rPr>
        <w:t>”“</w:t>
      </w:r>
      <w:r>
        <w:rPr>
          <w:rFonts w:eastAsia="仿宋_GB2312" w:hint="eastAsia"/>
          <w:color w:val="000000"/>
          <w:szCs w:val="32"/>
        </w:rPr>
        <w:t>历史建筑实施原址保护审批</w:t>
      </w:r>
      <w:r>
        <w:rPr>
          <w:rFonts w:eastAsia="仿宋_GB2312"/>
          <w:color w:val="000000"/>
          <w:szCs w:val="32"/>
        </w:rPr>
        <w:t>”“</w:t>
      </w:r>
      <w:r>
        <w:rPr>
          <w:rFonts w:eastAsia="仿宋_GB2312" w:hint="eastAsia"/>
          <w:color w:val="000000"/>
          <w:szCs w:val="32"/>
        </w:rPr>
        <w:t>历史建筑外部修缮装饰、添加设施以及改变历史建筑的结构或者使用性质审批</w:t>
      </w:r>
      <w:r>
        <w:rPr>
          <w:rFonts w:eastAsia="仿宋_GB2312"/>
          <w:color w:val="000000"/>
          <w:szCs w:val="32"/>
        </w:rPr>
        <w:t>”4</w:t>
      </w:r>
      <w:r>
        <w:rPr>
          <w:rFonts w:eastAsia="仿宋_GB2312" w:hint="eastAsia"/>
          <w:color w:val="000000"/>
          <w:szCs w:val="32"/>
        </w:rPr>
        <w:t>项，合并为</w:t>
      </w:r>
      <w:r>
        <w:rPr>
          <w:rFonts w:eastAsia="仿宋_GB2312"/>
          <w:color w:val="000000"/>
          <w:szCs w:val="32"/>
        </w:rPr>
        <w:t>“</w:t>
      </w:r>
      <w:r>
        <w:rPr>
          <w:rFonts w:eastAsia="仿宋_GB2312" w:hint="eastAsia"/>
          <w:color w:val="000000"/>
          <w:szCs w:val="32"/>
        </w:rPr>
        <w:t>建设工程规划类许可证核发</w:t>
      </w:r>
      <w:r>
        <w:rPr>
          <w:rFonts w:eastAsia="仿宋_GB2312"/>
          <w:color w:val="000000"/>
          <w:szCs w:val="32"/>
        </w:rPr>
        <w:t>”1</w:t>
      </w:r>
      <w:r>
        <w:rPr>
          <w:rFonts w:eastAsia="仿宋_GB2312" w:hint="eastAsia"/>
          <w:color w:val="000000"/>
          <w:szCs w:val="32"/>
        </w:rPr>
        <w:t>项。</w:t>
      </w:r>
      <w:r>
        <w:rPr>
          <w:rFonts w:eastAsia="仿宋_GB2312"/>
          <w:color w:val="000000"/>
          <w:szCs w:val="32"/>
        </w:rPr>
        <w:t>(</w:t>
      </w:r>
      <w:r>
        <w:rPr>
          <w:rFonts w:eastAsia="仿宋_GB2312" w:hint="eastAsia"/>
          <w:color w:val="000000"/>
          <w:szCs w:val="32"/>
        </w:rPr>
        <w:t>责任单位</w:t>
      </w:r>
      <w:r>
        <w:rPr>
          <w:rFonts w:eastAsia="仿宋_GB2312"/>
          <w:color w:val="000000"/>
          <w:szCs w:val="32"/>
        </w:rPr>
        <w:t>:</w:t>
      </w:r>
      <w:r>
        <w:rPr>
          <w:rFonts w:eastAsia="仿宋_GB2312" w:hint="eastAsia"/>
          <w:color w:val="000000"/>
          <w:szCs w:val="32"/>
        </w:rPr>
        <w:t>市城乡规划局、城市管理综合执法局</w:t>
      </w:r>
      <w:r>
        <w:rPr>
          <w:rFonts w:eastAsia="仿宋_GB2312"/>
          <w:color w:val="000000"/>
          <w:szCs w:val="32"/>
        </w:rPr>
        <w:t>)</w:t>
      </w:r>
    </w:p>
    <w:p w:rsidR="005C69FC" w:rsidRDefault="007F03A2">
      <w:pPr>
        <w:widowControl/>
        <w:rPr>
          <w:rFonts w:eastAsia="仿宋_GB2312"/>
          <w:color w:val="000000"/>
          <w:szCs w:val="32"/>
        </w:rPr>
      </w:pPr>
      <w:r>
        <w:rPr>
          <w:rFonts w:eastAsia="仿宋_GB2312" w:hint="eastAsia"/>
          <w:color w:val="000000"/>
          <w:szCs w:val="32"/>
        </w:rPr>
        <w:t xml:space="preserve">　　</w:t>
      </w:r>
      <w:r>
        <w:rPr>
          <w:rFonts w:eastAsia="仿宋_GB2312"/>
          <w:color w:val="000000"/>
          <w:szCs w:val="32"/>
        </w:rPr>
        <w:t>(2)</w:t>
      </w:r>
      <w:r>
        <w:rPr>
          <w:rFonts w:eastAsia="仿宋_GB2312" w:hint="eastAsia"/>
          <w:color w:val="000000"/>
          <w:szCs w:val="32"/>
        </w:rPr>
        <w:t>将</w:t>
      </w:r>
      <w:r>
        <w:rPr>
          <w:rFonts w:eastAsia="仿宋_GB2312"/>
          <w:color w:val="000000"/>
          <w:szCs w:val="32"/>
        </w:rPr>
        <w:t>“</w:t>
      </w:r>
      <w:r>
        <w:rPr>
          <w:rFonts w:eastAsia="仿宋_GB2312" w:hint="eastAsia"/>
          <w:color w:val="000000"/>
          <w:szCs w:val="32"/>
        </w:rPr>
        <w:t>临时占用城市绿地审批</w:t>
      </w:r>
      <w:r>
        <w:rPr>
          <w:rFonts w:eastAsia="仿宋_GB2312"/>
          <w:color w:val="000000"/>
          <w:szCs w:val="32"/>
        </w:rPr>
        <w:t>”“</w:t>
      </w:r>
      <w:r>
        <w:rPr>
          <w:rFonts w:eastAsia="仿宋_GB2312" w:hint="eastAsia"/>
          <w:color w:val="000000"/>
          <w:szCs w:val="32"/>
        </w:rPr>
        <w:t>砍伐城市树木、迁移古树名木审批</w:t>
      </w:r>
      <w:r>
        <w:rPr>
          <w:rFonts w:eastAsia="仿宋_GB2312"/>
          <w:color w:val="000000"/>
          <w:szCs w:val="32"/>
        </w:rPr>
        <w:t>”2</w:t>
      </w:r>
      <w:r>
        <w:rPr>
          <w:rFonts w:eastAsia="仿宋_GB2312" w:hint="eastAsia"/>
          <w:color w:val="000000"/>
          <w:szCs w:val="32"/>
        </w:rPr>
        <w:t>项，合并为</w:t>
      </w:r>
      <w:r>
        <w:rPr>
          <w:rFonts w:eastAsia="仿宋_GB2312"/>
          <w:color w:val="000000"/>
          <w:szCs w:val="32"/>
        </w:rPr>
        <w:t>“</w:t>
      </w:r>
      <w:r>
        <w:rPr>
          <w:rFonts w:eastAsia="仿宋_GB2312" w:hint="eastAsia"/>
          <w:color w:val="000000"/>
          <w:szCs w:val="32"/>
        </w:rPr>
        <w:t>工程建设涉及城市绿地、树木审批</w:t>
      </w:r>
      <w:r>
        <w:rPr>
          <w:rFonts w:eastAsia="仿宋_GB2312"/>
          <w:color w:val="000000"/>
          <w:szCs w:val="32"/>
        </w:rPr>
        <w:t>”1</w:t>
      </w:r>
      <w:r>
        <w:rPr>
          <w:rFonts w:eastAsia="仿宋_GB2312" w:hint="eastAsia"/>
          <w:color w:val="000000"/>
          <w:szCs w:val="32"/>
        </w:rPr>
        <w:t>项。</w:t>
      </w:r>
      <w:r>
        <w:rPr>
          <w:rFonts w:eastAsia="仿宋_GB2312"/>
          <w:color w:val="000000"/>
          <w:szCs w:val="32"/>
        </w:rPr>
        <w:t>(</w:t>
      </w:r>
      <w:r>
        <w:rPr>
          <w:rFonts w:eastAsia="仿宋_GB2312" w:hint="eastAsia"/>
          <w:color w:val="000000"/>
          <w:szCs w:val="32"/>
        </w:rPr>
        <w:t>责任单位</w:t>
      </w:r>
      <w:r>
        <w:rPr>
          <w:rFonts w:eastAsia="仿宋_GB2312"/>
          <w:color w:val="000000"/>
          <w:szCs w:val="32"/>
        </w:rPr>
        <w:t>:</w:t>
      </w:r>
      <w:r>
        <w:rPr>
          <w:rFonts w:eastAsia="仿宋_GB2312" w:hint="eastAsia"/>
          <w:color w:val="000000"/>
          <w:szCs w:val="32"/>
        </w:rPr>
        <w:t>市城市管理局</w:t>
      </w:r>
      <w:r>
        <w:rPr>
          <w:rFonts w:eastAsia="仿宋_GB2312"/>
          <w:color w:val="000000"/>
          <w:szCs w:val="32"/>
        </w:rPr>
        <w:t>)</w:t>
      </w:r>
    </w:p>
    <w:p w:rsidR="005C69FC" w:rsidRDefault="007F03A2">
      <w:pPr>
        <w:widowControl/>
        <w:rPr>
          <w:rFonts w:eastAsia="仿宋_GB2312"/>
          <w:color w:val="000000"/>
          <w:szCs w:val="32"/>
        </w:rPr>
      </w:pPr>
      <w:r>
        <w:rPr>
          <w:rFonts w:eastAsia="仿宋_GB2312" w:hint="eastAsia"/>
          <w:color w:val="000000"/>
          <w:szCs w:val="32"/>
        </w:rPr>
        <w:t xml:space="preserve">　　</w:t>
      </w:r>
      <w:r>
        <w:rPr>
          <w:rFonts w:eastAsia="仿宋_GB2312"/>
          <w:color w:val="000000"/>
          <w:szCs w:val="32"/>
        </w:rPr>
        <w:t>(3)</w:t>
      </w:r>
      <w:r>
        <w:rPr>
          <w:rFonts w:eastAsia="仿宋_GB2312" w:hint="eastAsia"/>
          <w:color w:val="000000"/>
          <w:szCs w:val="32"/>
        </w:rPr>
        <w:t>将</w:t>
      </w:r>
      <w:r>
        <w:rPr>
          <w:rFonts w:eastAsia="仿宋_GB2312"/>
          <w:color w:val="000000"/>
          <w:szCs w:val="32"/>
        </w:rPr>
        <w:t>“</w:t>
      </w:r>
      <w:r>
        <w:rPr>
          <w:rFonts w:eastAsia="仿宋_GB2312" w:hint="eastAsia"/>
          <w:color w:val="000000"/>
          <w:szCs w:val="32"/>
        </w:rPr>
        <w:t>占用、挖掘城市道路审批</w:t>
      </w:r>
      <w:r>
        <w:rPr>
          <w:rFonts w:eastAsia="仿宋_GB2312"/>
          <w:color w:val="000000"/>
          <w:szCs w:val="32"/>
        </w:rPr>
        <w:t>”“</w:t>
      </w:r>
      <w:r>
        <w:rPr>
          <w:rFonts w:eastAsia="仿宋_GB2312" w:hint="eastAsia"/>
          <w:color w:val="000000"/>
          <w:szCs w:val="32"/>
        </w:rPr>
        <w:t>依附于城市道路建设各种管线、杆线等设施审批</w:t>
      </w:r>
      <w:r>
        <w:rPr>
          <w:rFonts w:eastAsia="仿宋_GB2312"/>
          <w:color w:val="000000"/>
          <w:szCs w:val="32"/>
        </w:rPr>
        <w:t>”“</w:t>
      </w:r>
      <w:r>
        <w:rPr>
          <w:rFonts w:eastAsia="仿宋_GB2312" w:hint="eastAsia"/>
          <w:color w:val="000000"/>
          <w:szCs w:val="32"/>
        </w:rPr>
        <w:t>城市桥梁上架设各类市政管线审批</w:t>
      </w:r>
      <w:r>
        <w:rPr>
          <w:rFonts w:eastAsia="仿宋_GB2312"/>
          <w:color w:val="000000"/>
          <w:szCs w:val="32"/>
        </w:rPr>
        <w:t>”3</w:t>
      </w:r>
      <w:r>
        <w:rPr>
          <w:rFonts w:eastAsia="仿宋_GB2312" w:hint="eastAsia"/>
          <w:color w:val="000000"/>
          <w:szCs w:val="32"/>
        </w:rPr>
        <w:t>项</w:t>
      </w:r>
      <w:r>
        <w:rPr>
          <w:rFonts w:eastAsia="仿宋_GB2312"/>
          <w:color w:val="000000"/>
          <w:szCs w:val="32"/>
        </w:rPr>
        <w:t>,</w:t>
      </w:r>
      <w:r>
        <w:rPr>
          <w:rFonts w:eastAsia="仿宋_GB2312" w:hint="eastAsia"/>
          <w:color w:val="000000"/>
          <w:szCs w:val="32"/>
        </w:rPr>
        <w:t>合并为</w:t>
      </w:r>
      <w:r>
        <w:rPr>
          <w:rFonts w:eastAsia="仿宋_GB2312"/>
          <w:color w:val="000000"/>
          <w:szCs w:val="32"/>
        </w:rPr>
        <w:t>“</w:t>
      </w:r>
      <w:r>
        <w:rPr>
          <w:rFonts w:eastAsia="仿宋_GB2312" w:hint="eastAsia"/>
          <w:color w:val="000000"/>
          <w:szCs w:val="32"/>
        </w:rPr>
        <w:t>市政设施建设类审批</w:t>
      </w:r>
      <w:r>
        <w:rPr>
          <w:rFonts w:eastAsia="仿宋_GB2312"/>
          <w:color w:val="000000"/>
          <w:szCs w:val="32"/>
        </w:rPr>
        <w:t>”1</w:t>
      </w:r>
      <w:r>
        <w:rPr>
          <w:rFonts w:eastAsia="仿宋_GB2312" w:hint="eastAsia"/>
          <w:color w:val="000000"/>
          <w:szCs w:val="32"/>
        </w:rPr>
        <w:t>项。</w:t>
      </w:r>
      <w:r>
        <w:rPr>
          <w:rFonts w:eastAsia="仿宋_GB2312"/>
          <w:color w:val="000000"/>
          <w:szCs w:val="32"/>
        </w:rPr>
        <w:t>(</w:t>
      </w:r>
      <w:r>
        <w:rPr>
          <w:rFonts w:eastAsia="仿宋_GB2312" w:hint="eastAsia"/>
          <w:color w:val="000000"/>
          <w:szCs w:val="32"/>
        </w:rPr>
        <w:t>责任单位</w:t>
      </w:r>
      <w:r>
        <w:rPr>
          <w:rFonts w:eastAsia="仿宋_GB2312"/>
          <w:color w:val="000000"/>
          <w:szCs w:val="32"/>
        </w:rPr>
        <w:t>:</w:t>
      </w:r>
      <w:r>
        <w:rPr>
          <w:rFonts w:eastAsia="仿宋_GB2312" w:hint="eastAsia"/>
          <w:color w:val="000000"/>
          <w:szCs w:val="32"/>
        </w:rPr>
        <w:t>市城市管理局</w:t>
      </w:r>
      <w:r>
        <w:rPr>
          <w:rFonts w:eastAsia="仿宋_GB2312"/>
          <w:color w:val="000000"/>
          <w:szCs w:val="32"/>
        </w:rPr>
        <w:t>)</w:t>
      </w:r>
    </w:p>
    <w:p w:rsidR="005C69FC" w:rsidRDefault="007F03A2">
      <w:pPr>
        <w:widowControl/>
        <w:rPr>
          <w:rFonts w:eastAsia="仿宋_GB2312"/>
          <w:color w:val="000000"/>
          <w:szCs w:val="32"/>
        </w:rPr>
      </w:pPr>
      <w:r>
        <w:rPr>
          <w:rFonts w:eastAsia="仿宋_GB2312" w:hint="eastAsia"/>
          <w:color w:val="000000"/>
          <w:szCs w:val="32"/>
        </w:rPr>
        <w:t xml:space="preserve">　　</w:t>
      </w:r>
      <w:r>
        <w:rPr>
          <w:rFonts w:eastAsia="仿宋_GB2312"/>
          <w:color w:val="000000"/>
          <w:szCs w:val="32"/>
        </w:rPr>
        <w:t>(4)</w:t>
      </w:r>
      <w:r>
        <w:rPr>
          <w:rFonts w:eastAsia="仿宋_GB2312" w:hint="eastAsia"/>
          <w:color w:val="000000"/>
          <w:szCs w:val="32"/>
        </w:rPr>
        <w:t>将</w:t>
      </w:r>
      <w:r>
        <w:rPr>
          <w:rFonts w:eastAsia="仿宋_GB2312"/>
          <w:color w:val="000000"/>
          <w:szCs w:val="32"/>
        </w:rPr>
        <w:t>“</w:t>
      </w:r>
      <w:r>
        <w:rPr>
          <w:rFonts w:eastAsia="仿宋_GB2312" w:hint="eastAsia"/>
          <w:color w:val="000000"/>
          <w:szCs w:val="32"/>
        </w:rPr>
        <w:t>因工程建设确需改装、拆除或者迁移城市公共供水设施审批</w:t>
      </w:r>
      <w:r>
        <w:rPr>
          <w:rFonts w:eastAsia="仿宋_GB2312"/>
          <w:color w:val="000000"/>
          <w:szCs w:val="32"/>
        </w:rPr>
        <w:t>”“</w:t>
      </w:r>
      <w:r>
        <w:rPr>
          <w:rFonts w:eastAsia="仿宋_GB2312" w:hint="eastAsia"/>
          <w:color w:val="000000"/>
          <w:szCs w:val="32"/>
        </w:rPr>
        <w:t>拆除、移动城镇排水与污水处理设施方案审核</w:t>
      </w:r>
      <w:r>
        <w:rPr>
          <w:rFonts w:eastAsia="仿宋_GB2312"/>
          <w:color w:val="000000"/>
          <w:szCs w:val="32"/>
        </w:rPr>
        <w:t>”2</w:t>
      </w:r>
      <w:r>
        <w:rPr>
          <w:rFonts w:eastAsia="仿宋_GB2312" w:hint="eastAsia"/>
          <w:color w:val="000000"/>
          <w:szCs w:val="32"/>
        </w:rPr>
        <w:t>项，合并为</w:t>
      </w:r>
      <w:r>
        <w:rPr>
          <w:rFonts w:eastAsia="仿宋_GB2312"/>
          <w:color w:val="000000"/>
          <w:szCs w:val="32"/>
        </w:rPr>
        <w:t>“</w:t>
      </w:r>
      <w:r>
        <w:rPr>
          <w:rFonts w:eastAsia="仿宋_GB2312" w:hint="eastAsia"/>
          <w:color w:val="000000"/>
          <w:szCs w:val="32"/>
        </w:rPr>
        <w:t>因工程建设需要拆除、改动、迁移供水、排水与污水处理设施审核</w:t>
      </w:r>
      <w:r>
        <w:rPr>
          <w:rFonts w:eastAsia="仿宋_GB2312"/>
          <w:color w:val="000000"/>
          <w:szCs w:val="32"/>
        </w:rPr>
        <w:t>”1</w:t>
      </w:r>
      <w:r>
        <w:rPr>
          <w:rFonts w:eastAsia="仿宋_GB2312" w:hint="eastAsia"/>
          <w:color w:val="000000"/>
          <w:szCs w:val="32"/>
        </w:rPr>
        <w:t>项。</w:t>
      </w:r>
      <w:r>
        <w:rPr>
          <w:rFonts w:eastAsia="仿宋_GB2312"/>
          <w:color w:val="000000"/>
          <w:szCs w:val="32"/>
        </w:rPr>
        <w:t>(</w:t>
      </w:r>
      <w:r>
        <w:rPr>
          <w:rFonts w:eastAsia="仿宋_GB2312" w:hint="eastAsia"/>
          <w:color w:val="000000"/>
          <w:szCs w:val="32"/>
        </w:rPr>
        <w:t>责任单位</w:t>
      </w:r>
      <w:r>
        <w:rPr>
          <w:rFonts w:eastAsia="仿宋_GB2312"/>
          <w:color w:val="000000"/>
          <w:szCs w:val="32"/>
        </w:rPr>
        <w:t>:</w:t>
      </w:r>
      <w:r>
        <w:rPr>
          <w:rFonts w:eastAsia="仿宋_GB2312" w:hint="eastAsia"/>
          <w:color w:val="000000"/>
          <w:szCs w:val="32"/>
        </w:rPr>
        <w:t>市城乡规划局、城市管理局</w:t>
      </w:r>
      <w:r>
        <w:rPr>
          <w:rFonts w:eastAsia="仿宋_GB2312"/>
          <w:color w:val="000000"/>
          <w:szCs w:val="32"/>
        </w:rPr>
        <w:t>)</w:t>
      </w:r>
    </w:p>
    <w:p w:rsidR="005C69FC" w:rsidRDefault="007F03A2">
      <w:pPr>
        <w:widowControl/>
        <w:rPr>
          <w:rFonts w:eastAsia="仿宋_GB2312"/>
          <w:color w:val="000000"/>
          <w:szCs w:val="32"/>
        </w:rPr>
      </w:pPr>
      <w:r>
        <w:rPr>
          <w:rFonts w:eastAsia="仿宋_GB2312" w:hint="eastAsia"/>
          <w:color w:val="000000"/>
          <w:szCs w:val="32"/>
        </w:rPr>
        <w:t xml:space="preserve">　　</w:t>
      </w:r>
      <w:r>
        <w:rPr>
          <w:rFonts w:eastAsia="仿宋_GB2312"/>
          <w:color w:val="000000"/>
          <w:szCs w:val="32"/>
        </w:rPr>
        <w:t>(5)</w:t>
      </w:r>
      <w:r>
        <w:rPr>
          <w:rFonts w:eastAsia="仿宋_GB2312" w:hint="eastAsia"/>
          <w:color w:val="000000"/>
          <w:szCs w:val="32"/>
        </w:rPr>
        <w:t>将</w:t>
      </w:r>
      <w:r>
        <w:rPr>
          <w:rFonts w:eastAsia="仿宋_GB2312"/>
          <w:color w:val="000000"/>
          <w:szCs w:val="32"/>
        </w:rPr>
        <w:t>“</w:t>
      </w:r>
      <w:r>
        <w:rPr>
          <w:rFonts w:eastAsia="仿宋_GB2312" w:hint="eastAsia"/>
          <w:color w:val="000000"/>
          <w:szCs w:val="32"/>
        </w:rPr>
        <w:t>非防洪建设项目洪水影响评价报告审批</w:t>
      </w:r>
      <w:r>
        <w:rPr>
          <w:rFonts w:eastAsia="仿宋_GB2312"/>
          <w:color w:val="000000"/>
          <w:szCs w:val="32"/>
        </w:rPr>
        <w:t>”“</w:t>
      </w:r>
      <w:r>
        <w:rPr>
          <w:rFonts w:eastAsia="仿宋_GB2312" w:hint="eastAsia"/>
          <w:color w:val="000000"/>
          <w:szCs w:val="32"/>
        </w:rPr>
        <w:t>水工程建设规划同意书审核</w:t>
      </w:r>
      <w:r>
        <w:rPr>
          <w:rFonts w:eastAsia="仿宋_GB2312"/>
          <w:color w:val="000000"/>
          <w:szCs w:val="32"/>
        </w:rPr>
        <w:t>”“</w:t>
      </w:r>
      <w:r>
        <w:rPr>
          <w:rFonts w:eastAsia="仿宋_GB2312" w:hint="eastAsia"/>
          <w:color w:val="000000"/>
          <w:szCs w:val="32"/>
        </w:rPr>
        <w:t>河道管理范围内建设项目工程建设方案审批</w:t>
      </w:r>
      <w:r>
        <w:rPr>
          <w:rFonts w:eastAsia="仿宋_GB2312"/>
          <w:color w:val="000000"/>
          <w:szCs w:val="32"/>
        </w:rPr>
        <w:t>”“</w:t>
      </w:r>
      <w:r>
        <w:rPr>
          <w:rFonts w:eastAsia="仿宋_GB2312" w:hint="eastAsia"/>
          <w:color w:val="000000"/>
          <w:szCs w:val="32"/>
        </w:rPr>
        <w:t>国家基本水文测站上下游建设影响水文监测工程的审批</w:t>
      </w:r>
      <w:r>
        <w:rPr>
          <w:rFonts w:eastAsia="仿宋_GB2312"/>
          <w:color w:val="000000"/>
          <w:szCs w:val="32"/>
        </w:rPr>
        <w:t>”4</w:t>
      </w:r>
      <w:r>
        <w:rPr>
          <w:rFonts w:eastAsia="仿宋_GB2312" w:hint="eastAsia"/>
          <w:color w:val="000000"/>
          <w:szCs w:val="32"/>
        </w:rPr>
        <w:t>项</w:t>
      </w:r>
      <w:r>
        <w:rPr>
          <w:rFonts w:eastAsia="仿宋_GB2312"/>
          <w:color w:val="000000"/>
          <w:szCs w:val="32"/>
        </w:rPr>
        <w:t>,</w:t>
      </w:r>
      <w:r>
        <w:rPr>
          <w:rFonts w:eastAsia="仿宋_GB2312" w:hint="eastAsia"/>
          <w:color w:val="000000"/>
          <w:szCs w:val="32"/>
        </w:rPr>
        <w:t>合并为</w:t>
      </w:r>
      <w:r>
        <w:rPr>
          <w:rFonts w:eastAsia="仿宋_GB2312"/>
          <w:color w:val="000000"/>
          <w:szCs w:val="32"/>
        </w:rPr>
        <w:t>“</w:t>
      </w:r>
      <w:r>
        <w:rPr>
          <w:rFonts w:eastAsia="仿宋_GB2312" w:hint="eastAsia"/>
          <w:color w:val="000000"/>
          <w:szCs w:val="32"/>
        </w:rPr>
        <w:t>洪水影响评价审批</w:t>
      </w:r>
      <w:r>
        <w:rPr>
          <w:rFonts w:eastAsia="仿宋_GB2312"/>
          <w:color w:val="000000"/>
          <w:szCs w:val="32"/>
        </w:rPr>
        <w:t>”1</w:t>
      </w:r>
      <w:r>
        <w:rPr>
          <w:rFonts w:eastAsia="仿宋_GB2312" w:hint="eastAsia"/>
          <w:color w:val="000000"/>
          <w:szCs w:val="32"/>
        </w:rPr>
        <w:t>项。</w:t>
      </w:r>
      <w:r>
        <w:rPr>
          <w:rFonts w:eastAsia="仿宋_GB2312"/>
          <w:color w:val="000000"/>
          <w:szCs w:val="32"/>
        </w:rPr>
        <w:t>(</w:t>
      </w:r>
      <w:r>
        <w:rPr>
          <w:rFonts w:eastAsia="仿宋_GB2312" w:hint="eastAsia"/>
          <w:color w:val="000000"/>
          <w:szCs w:val="32"/>
        </w:rPr>
        <w:t>责任单位</w:t>
      </w:r>
      <w:r>
        <w:rPr>
          <w:rFonts w:eastAsia="仿宋_GB2312"/>
          <w:color w:val="000000"/>
          <w:szCs w:val="32"/>
        </w:rPr>
        <w:t>:</w:t>
      </w:r>
      <w:r>
        <w:rPr>
          <w:rFonts w:eastAsia="仿宋_GB2312" w:hint="eastAsia"/>
          <w:color w:val="000000"/>
          <w:szCs w:val="32"/>
        </w:rPr>
        <w:t>市水利局</w:t>
      </w:r>
      <w:r>
        <w:rPr>
          <w:rFonts w:eastAsia="仿宋_GB2312"/>
          <w:color w:val="000000"/>
          <w:szCs w:val="32"/>
        </w:rPr>
        <w:t>)</w:t>
      </w:r>
    </w:p>
    <w:p w:rsidR="005C69FC" w:rsidRDefault="007F03A2">
      <w:pPr>
        <w:widowControl/>
        <w:rPr>
          <w:rFonts w:eastAsia="仿宋_GB2312"/>
          <w:color w:val="000000"/>
          <w:szCs w:val="32"/>
        </w:rPr>
      </w:pPr>
      <w:r>
        <w:rPr>
          <w:rFonts w:eastAsia="仿宋_GB2312" w:hint="eastAsia"/>
          <w:color w:val="000000"/>
          <w:szCs w:val="32"/>
        </w:rPr>
        <w:lastRenderedPageBreak/>
        <w:t xml:space="preserve">　　</w:t>
      </w:r>
      <w:r>
        <w:rPr>
          <w:rFonts w:eastAsia="仿宋_GB2312"/>
          <w:color w:val="000000"/>
          <w:szCs w:val="32"/>
        </w:rPr>
        <w:t>(6)</w:t>
      </w:r>
      <w:r>
        <w:rPr>
          <w:rFonts w:eastAsia="仿宋_GB2312" w:hint="eastAsia"/>
          <w:color w:val="000000"/>
          <w:szCs w:val="32"/>
        </w:rPr>
        <w:t>将</w:t>
      </w:r>
      <w:r>
        <w:rPr>
          <w:rFonts w:eastAsia="仿宋_GB2312"/>
          <w:color w:val="000000"/>
          <w:szCs w:val="32"/>
        </w:rPr>
        <w:t>“</w:t>
      </w:r>
      <w:r>
        <w:rPr>
          <w:rFonts w:eastAsia="仿宋_GB2312" w:hint="eastAsia"/>
          <w:color w:val="000000"/>
          <w:szCs w:val="32"/>
        </w:rPr>
        <w:t>文物保护单位的保护范围内进行其他建设工程或爆破、钻探、挖掘等作业的许可</w:t>
      </w:r>
      <w:r>
        <w:rPr>
          <w:rFonts w:eastAsia="仿宋_GB2312"/>
          <w:color w:val="000000"/>
          <w:szCs w:val="32"/>
        </w:rPr>
        <w:t>”“</w:t>
      </w:r>
      <w:r>
        <w:rPr>
          <w:rFonts w:eastAsia="仿宋_GB2312" w:hint="eastAsia"/>
          <w:color w:val="000000"/>
          <w:szCs w:val="32"/>
        </w:rPr>
        <w:t>文物保护单位的建设控制地带内进行建设工程的许可</w:t>
      </w:r>
      <w:r>
        <w:rPr>
          <w:rFonts w:eastAsia="仿宋_GB2312"/>
          <w:color w:val="000000"/>
          <w:szCs w:val="32"/>
        </w:rPr>
        <w:t>” 2</w:t>
      </w:r>
      <w:r>
        <w:rPr>
          <w:rFonts w:eastAsia="仿宋_GB2312" w:hint="eastAsia"/>
          <w:color w:val="000000"/>
          <w:szCs w:val="32"/>
        </w:rPr>
        <w:t>项，合并为</w:t>
      </w:r>
      <w:r>
        <w:rPr>
          <w:rFonts w:eastAsia="仿宋_GB2312"/>
          <w:color w:val="000000"/>
          <w:szCs w:val="32"/>
        </w:rPr>
        <w:t>“</w:t>
      </w:r>
      <w:r>
        <w:rPr>
          <w:rFonts w:eastAsia="仿宋_GB2312" w:hint="eastAsia"/>
          <w:color w:val="000000"/>
          <w:szCs w:val="32"/>
        </w:rPr>
        <w:t>建设工程文物保护和考古许可</w:t>
      </w:r>
      <w:r>
        <w:rPr>
          <w:rFonts w:eastAsia="仿宋_GB2312"/>
          <w:color w:val="000000"/>
          <w:szCs w:val="32"/>
        </w:rPr>
        <w:t>”1</w:t>
      </w:r>
      <w:r>
        <w:rPr>
          <w:rFonts w:eastAsia="仿宋_GB2312" w:hint="eastAsia"/>
          <w:color w:val="000000"/>
          <w:szCs w:val="32"/>
        </w:rPr>
        <w:t>项。</w:t>
      </w:r>
      <w:r>
        <w:rPr>
          <w:rFonts w:eastAsia="仿宋_GB2312"/>
          <w:color w:val="000000"/>
          <w:szCs w:val="32"/>
        </w:rPr>
        <w:t>(</w:t>
      </w:r>
      <w:r>
        <w:rPr>
          <w:rFonts w:eastAsia="仿宋_GB2312" w:hint="eastAsia"/>
          <w:color w:val="000000"/>
          <w:szCs w:val="32"/>
        </w:rPr>
        <w:t>责任单位</w:t>
      </w:r>
      <w:r>
        <w:rPr>
          <w:rFonts w:eastAsia="仿宋_GB2312"/>
          <w:color w:val="000000"/>
          <w:szCs w:val="32"/>
        </w:rPr>
        <w:t>:</w:t>
      </w:r>
      <w:r>
        <w:rPr>
          <w:rFonts w:eastAsia="仿宋_GB2312" w:hint="eastAsia"/>
          <w:color w:val="000000"/>
          <w:szCs w:val="32"/>
        </w:rPr>
        <w:t>市文广新局</w:t>
      </w:r>
      <w:r>
        <w:rPr>
          <w:rFonts w:eastAsia="仿宋_GB2312"/>
          <w:color w:val="000000"/>
          <w:szCs w:val="32"/>
        </w:rPr>
        <w:t>)</w:t>
      </w:r>
    </w:p>
    <w:p w:rsidR="005C69FC" w:rsidRDefault="007F03A2">
      <w:pPr>
        <w:widowControl/>
        <w:rPr>
          <w:rFonts w:eastAsia="仿宋_GB2312"/>
          <w:b/>
          <w:color w:val="000000"/>
          <w:szCs w:val="32"/>
        </w:rPr>
      </w:pPr>
      <w:r>
        <w:rPr>
          <w:rFonts w:eastAsia="仿宋_GB2312" w:hint="eastAsia"/>
          <w:b/>
          <w:color w:val="000000"/>
          <w:szCs w:val="32"/>
        </w:rPr>
        <w:t xml:space="preserve">　　</w:t>
      </w:r>
      <w:r>
        <w:rPr>
          <w:rFonts w:eastAsia="仿宋_GB2312"/>
          <w:b/>
          <w:color w:val="000000"/>
          <w:szCs w:val="32"/>
        </w:rPr>
        <w:t>4.</w:t>
      </w:r>
      <w:r>
        <w:rPr>
          <w:rFonts w:eastAsia="仿宋_GB2312" w:hint="eastAsia"/>
          <w:b/>
          <w:color w:val="000000"/>
          <w:szCs w:val="32"/>
        </w:rPr>
        <w:t>改为部门间征求意见</w:t>
      </w:r>
      <w:r>
        <w:rPr>
          <w:rFonts w:eastAsia="仿宋_GB2312"/>
          <w:b/>
          <w:color w:val="000000"/>
          <w:szCs w:val="32"/>
        </w:rPr>
        <w:t>4</w:t>
      </w:r>
      <w:r>
        <w:rPr>
          <w:rFonts w:eastAsia="仿宋_GB2312" w:hint="eastAsia"/>
          <w:b/>
          <w:color w:val="000000"/>
          <w:szCs w:val="32"/>
        </w:rPr>
        <w:t>项。</w:t>
      </w:r>
    </w:p>
    <w:p w:rsidR="005C69FC" w:rsidRDefault="007F03A2">
      <w:pPr>
        <w:widowControl/>
        <w:rPr>
          <w:rFonts w:eastAsia="仿宋_GB2312"/>
          <w:color w:val="000000"/>
          <w:szCs w:val="32"/>
        </w:rPr>
      </w:pPr>
      <w:r>
        <w:rPr>
          <w:rFonts w:eastAsia="仿宋_GB2312" w:hint="eastAsia"/>
          <w:color w:val="000000"/>
          <w:szCs w:val="32"/>
        </w:rPr>
        <w:t xml:space="preserve">　　</w:t>
      </w:r>
      <w:r>
        <w:rPr>
          <w:rFonts w:eastAsia="仿宋_GB2312"/>
          <w:color w:val="000000"/>
          <w:szCs w:val="32"/>
        </w:rPr>
        <w:t>(1)</w:t>
      </w:r>
      <w:r>
        <w:rPr>
          <w:rFonts w:eastAsia="仿宋_GB2312" w:hint="eastAsia"/>
          <w:color w:val="000000"/>
          <w:szCs w:val="32"/>
        </w:rPr>
        <w:t>蓄滞洪区避洪设施建设审批，改为住房城乡建设部门征求黄河河</w:t>
      </w:r>
      <w:proofErr w:type="gramStart"/>
      <w:r>
        <w:rPr>
          <w:rFonts w:eastAsia="仿宋_GB2312" w:hint="eastAsia"/>
          <w:color w:val="000000"/>
          <w:szCs w:val="32"/>
        </w:rPr>
        <w:t>务</w:t>
      </w:r>
      <w:proofErr w:type="gramEnd"/>
      <w:r>
        <w:rPr>
          <w:rFonts w:eastAsia="仿宋_GB2312" w:hint="eastAsia"/>
          <w:color w:val="000000"/>
          <w:szCs w:val="32"/>
        </w:rPr>
        <w:t>部门意见。</w:t>
      </w:r>
      <w:r>
        <w:rPr>
          <w:rFonts w:eastAsia="仿宋_GB2312"/>
          <w:color w:val="000000"/>
          <w:szCs w:val="32"/>
        </w:rPr>
        <w:t>(</w:t>
      </w:r>
      <w:r>
        <w:rPr>
          <w:rFonts w:eastAsia="仿宋_GB2312" w:hint="eastAsia"/>
          <w:color w:val="000000"/>
          <w:szCs w:val="32"/>
        </w:rPr>
        <w:t>责任单位</w:t>
      </w:r>
      <w:r>
        <w:rPr>
          <w:rFonts w:eastAsia="仿宋_GB2312"/>
          <w:color w:val="000000"/>
          <w:szCs w:val="32"/>
        </w:rPr>
        <w:t>:</w:t>
      </w:r>
      <w:r>
        <w:rPr>
          <w:rFonts w:eastAsia="仿宋_GB2312" w:hint="eastAsia"/>
          <w:color w:val="000000"/>
          <w:szCs w:val="32"/>
        </w:rPr>
        <w:t>市住房城乡建设局，濮阳黄河河务局</w:t>
      </w:r>
      <w:r>
        <w:rPr>
          <w:rFonts w:eastAsia="仿宋_GB2312"/>
          <w:color w:val="000000"/>
          <w:szCs w:val="32"/>
        </w:rPr>
        <w:t>)</w:t>
      </w:r>
    </w:p>
    <w:p w:rsidR="005C69FC" w:rsidRDefault="007F03A2">
      <w:pPr>
        <w:widowControl/>
        <w:rPr>
          <w:rFonts w:eastAsia="仿宋_GB2312"/>
          <w:color w:val="000000"/>
          <w:szCs w:val="32"/>
        </w:rPr>
      </w:pPr>
      <w:r>
        <w:rPr>
          <w:rFonts w:eastAsia="仿宋_GB2312" w:hint="eastAsia"/>
          <w:color w:val="000000"/>
          <w:szCs w:val="32"/>
        </w:rPr>
        <w:t xml:space="preserve">　　</w:t>
      </w:r>
      <w:r>
        <w:rPr>
          <w:rFonts w:eastAsia="仿宋_GB2312"/>
          <w:color w:val="000000"/>
          <w:szCs w:val="32"/>
        </w:rPr>
        <w:t>(2)</w:t>
      </w:r>
      <w:r>
        <w:rPr>
          <w:rFonts w:eastAsia="仿宋_GB2312" w:hint="eastAsia"/>
          <w:color w:val="000000"/>
          <w:szCs w:val="32"/>
        </w:rPr>
        <w:t>堤顶、</w:t>
      </w:r>
      <w:proofErr w:type="gramStart"/>
      <w:r>
        <w:rPr>
          <w:rFonts w:eastAsia="仿宋_GB2312" w:hint="eastAsia"/>
          <w:color w:val="000000"/>
          <w:szCs w:val="32"/>
        </w:rPr>
        <w:t>戗台兼作公路</w:t>
      </w:r>
      <w:proofErr w:type="gramEnd"/>
      <w:r>
        <w:rPr>
          <w:rFonts w:eastAsia="仿宋_GB2312" w:hint="eastAsia"/>
          <w:color w:val="000000"/>
          <w:szCs w:val="32"/>
        </w:rPr>
        <w:t>审批，改为交通运输部门征求水利部门意见。</w:t>
      </w:r>
      <w:r>
        <w:rPr>
          <w:rFonts w:eastAsia="仿宋_GB2312"/>
          <w:color w:val="000000"/>
          <w:szCs w:val="32"/>
        </w:rPr>
        <w:t>(</w:t>
      </w:r>
      <w:r>
        <w:rPr>
          <w:rFonts w:eastAsia="仿宋_GB2312" w:hint="eastAsia"/>
          <w:color w:val="000000"/>
          <w:szCs w:val="32"/>
        </w:rPr>
        <w:t>责任单位</w:t>
      </w:r>
      <w:r>
        <w:rPr>
          <w:rFonts w:eastAsia="仿宋_GB2312"/>
          <w:color w:val="000000"/>
          <w:szCs w:val="32"/>
        </w:rPr>
        <w:t>:</w:t>
      </w:r>
      <w:r>
        <w:rPr>
          <w:rFonts w:eastAsia="仿宋_GB2312" w:hint="eastAsia"/>
          <w:color w:val="000000"/>
          <w:szCs w:val="32"/>
        </w:rPr>
        <w:t>市交通运输局、水利局</w:t>
      </w:r>
      <w:r>
        <w:rPr>
          <w:rFonts w:eastAsia="仿宋_GB2312"/>
          <w:color w:val="000000"/>
          <w:szCs w:val="32"/>
        </w:rPr>
        <w:t>)</w:t>
      </w:r>
    </w:p>
    <w:p w:rsidR="005C69FC" w:rsidRDefault="007F03A2">
      <w:pPr>
        <w:widowControl/>
        <w:rPr>
          <w:rFonts w:eastAsia="仿宋_GB2312"/>
          <w:color w:val="000000"/>
          <w:szCs w:val="32"/>
        </w:rPr>
      </w:pPr>
      <w:r>
        <w:rPr>
          <w:rFonts w:eastAsia="仿宋_GB2312" w:hint="eastAsia"/>
          <w:color w:val="000000"/>
          <w:szCs w:val="32"/>
        </w:rPr>
        <w:t xml:space="preserve">　　</w:t>
      </w:r>
      <w:r>
        <w:rPr>
          <w:rFonts w:eastAsia="仿宋_GB2312"/>
          <w:color w:val="000000"/>
          <w:szCs w:val="32"/>
        </w:rPr>
        <w:t>(3)</w:t>
      </w:r>
      <w:r>
        <w:rPr>
          <w:rFonts w:eastAsia="仿宋_GB2312" w:hint="eastAsia"/>
          <w:color w:val="000000"/>
          <w:szCs w:val="32"/>
        </w:rPr>
        <w:t>贯彻国防要求意见、军事设施保护意见</w:t>
      </w:r>
      <w:r>
        <w:rPr>
          <w:rFonts w:eastAsia="仿宋_GB2312"/>
          <w:color w:val="000000"/>
          <w:szCs w:val="32"/>
        </w:rPr>
        <w:t>2</w:t>
      </w:r>
      <w:r>
        <w:rPr>
          <w:rFonts w:eastAsia="仿宋_GB2312" w:hint="eastAsia"/>
          <w:color w:val="000000"/>
          <w:szCs w:val="32"/>
        </w:rPr>
        <w:t>项，改为征求军队有关部门意见。</w:t>
      </w:r>
      <w:r>
        <w:rPr>
          <w:rFonts w:eastAsia="仿宋_GB2312"/>
          <w:color w:val="000000"/>
          <w:szCs w:val="32"/>
        </w:rPr>
        <w:t>(</w:t>
      </w:r>
      <w:r>
        <w:rPr>
          <w:rFonts w:eastAsia="仿宋_GB2312" w:hint="eastAsia"/>
          <w:color w:val="000000"/>
          <w:szCs w:val="32"/>
        </w:rPr>
        <w:t>责任单位</w:t>
      </w:r>
      <w:r>
        <w:rPr>
          <w:rFonts w:eastAsia="仿宋_GB2312"/>
          <w:color w:val="000000"/>
          <w:szCs w:val="32"/>
        </w:rPr>
        <w:t>:</w:t>
      </w:r>
      <w:r>
        <w:rPr>
          <w:rFonts w:eastAsia="仿宋_GB2312" w:hint="eastAsia"/>
          <w:color w:val="000000"/>
          <w:szCs w:val="32"/>
        </w:rPr>
        <w:t>相关审批部门</w:t>
      </w:r>
      <w:r>
        <w:rPr>
          <w:rFonts w:eastAsia="仿宋_GB2312"/>
          <w:color w:val="000000"/>
          <w:szCs w:val="32"/>
        </w:rPr>
        <w:t>)</w:t>
      </w:r>
    </w:p>
    <w:p w:rsidR="005C69FC" w:rsidRDefault="007F03A2">
      <w:pPr>
        <w:widowControl/>
        <w:rPr>
          <w:rFonts w:eastAsia="仿宋_GB2312"/>
          <w:b/>
          <w:color w:val="000000"/>
          <w:szCs w:val="32"/>
        </w:rPr>
      </w:pPr>
      <w:r>
        <w:rPr>
          <w:rFonts w:eastAsia="仿宋_GB2312" w:hint="eastAsia"/>
          <w:b/>
          <w:color w:val="000000"/>
          <w:szCs w:val="32"/>
        </w:rPr>
        <w:t xml:space="preserve">　　</w:t>
      </w:r>
      <w:r>
        <w:rPr>
          <w:rFonts w:eastAsia="仿宋_GB2312"/>
          <w:b/>
          <w:color w:val="000000"/>
          <w:szCs w:val="32"/>
        </w:rPr>
        <w:t>5.</w:t>
      </w:r>
      <w:r>
        <w:rPr>
          <w:rFonts w:eastAsia="仿宋_GB2312" w:hint="eastAsia"/>
          <w:b/>
          <w:color w:val="000000"/>
          <w:szCs w:val="32"/>
        </w:rPr>
        <w:t>自行、委托或认定第三方机构实施</w:t>
      </w:r>
      <w:r>
        <w:rPr>
          <w:rFonts w:eastAsia="仿宋_GB2312"/>
          <w:b/>
          <w:color w:val="000000"/>
          <w:szCs w:val="32"/>
        </w:rPr>
        <w:t>8</w:t>
      </w:r>
      <w:r>
        <w:rPr>
          <w:rFonts w:eastAsia="仿宋_GB2312" w:hint="eastAsia"/>
          <w:b/>
          <w:color w:val="000000"/>
          <w:szCs w:val="32"/>
        </w:rPr>
        <w:t>项。</w:t>
      </w:r>
    </w:p>
    <w:p w:rsidR="005C69FC" w:rsidRDefault="007F03A2">
      <w:pPr>
        <w:widowControl/>
        <w:rPr>
          <w:rFonts w:eastAsia="仿宋_GB2312"/>
          <w:color w:val="000000"/>
          <w:szCs w:val="32"/>
        </w:rPr>
      </w:pPr>
      <w:r>
        <w:rPr>
          <w:rFonts w:eastAsia="仿宋_GB2312" w:hint="eastAsia"/>
          <w:color w:val="000000"/>
          <w:szCs w:val="32"/>
        </w:rPr>
        <w:t xml:space="preserve">　　职业病危害</w:t>
      </w:r>
      <w:proofErr w:type="gramStart"/>
      <w:r>
        <w:rPr>
          <w:rFonts w:eastAsia="仿宋_GB2312" w:hint="eastAsia"/>
          <w:color w:val="000000"/>
          <w:szCs w:val="32"/>
        </w:rPr>
        <w:t>预评价</w:t>
      </w:r>
      <w:proofErr w:type="gramEnd"/>
      <w:r>
        <w:rPr>
          <w:rFonts w:eastAsia="仿宋_GB2312" w:hint="eastAsia"/>
          <w:color w:val="000000"/>
          <w:szCs w:val="32"/>
        </w:rPr>
        <w:t>由建设单位在可行性论证阶段自行组织实施。公路建设项目施工图设计文件审查由项目法人组织有关专家或委托有相应工程咨询或设计资质的单位进行。将地震安全性评价、重大规划重点工程气候可行性论证、地质灾害危险性评估、人民防空工程施工图设计文件审查、防雷装置设计审核</w:t>
      </w:r>
      <w:r>
        <w:rPr>
          <w:rFonts w:eastAsia="仿宋_GB2312"/>
          <w:color w:val="000000"/>
          <w:szCs w:val="32"/>
        </w:rPr>
        <w:t>(</w:t>
      </w:r>
      <w:r>
        <w:rPr>
          <w:rFonts w:eastAsia="仿宋_GB2312" w:hint="eastAsia"/>
          <w:color w:val="000000"/>
          <w:szCs w:val="32"/>
        </w:rPr>
        <w:t>房屋建筑工程和市政基础设施工程</w:t>
      </w:r>
      <w:r>
        <w:rPr>
          <w:rFonts w:eastAsia="仿宋_GB2312"/>
          <w:color w:val="000000"/>
          <w:szCs w:val="32"/>
        </w:rPr>
        <w:t>)</w:t>
      </w:r>
      <w:r>
        <w:rPr>
          <w:rFonts w:eastAsia="仿宋_GB2312" w:hint="eastAsia"/>
          <w:color w:val="000000"/>
          <w:szCs w:val="32"/>
        </w:rPr>
        <w:t>、建筑工程施工图设计文件审查等</w:t>
      </w:r>
      <w:r>
        <w:rPr>
          <w:rFonts w:eastAsia="仿宋_GB2312"/>
          <w:color w:val="000000"/>
          <w:szCs w:val="32"/>
        </w:rPr>
        <w:t>6</w:t>
      </w:r>
      <w:r>
        <w:rPr>
          <w:rFonts w:eastAsia="仿宋_GB2312" w:hint="eastAsia"/>
          <w:color w:val="000000"/>
          <w:szCs w:val="32"/>
        </w:rPr>
        <w:t>项委托或认定第三方机构实施。</w:t>
      </w:r>
      <w:r>
        <w:rPr>
          <w:rFonts w:eastAsia="仿宋_GB2312"/>
          <w:color w:val="000000"/>
          <w:szCs w:val="32"/>
        </w:rPr>
        <w:t>(</w:t>
      </w:r>
      <w:r>
        <w:rPr>
          <w:rFonts w:eastAsia="仿宋_GB2312" w:hint="eastAsia"/>
          <w:color w:val="000000"/>
          <w:szCs w:val="32"/>
        </w:rPr>
        <w:t>责任单位</w:t>
      </w:r>
      <w:r>
        <w:rPr>
          <w:rFonts w:eastAsia="仿宋_GB2312"/>
          <w:color w:val="000000"/>
          <w:szCs w:val="32"/>
        </w:rPr>
        <w:t>:</w:t>
      </w:r>
      <w:r>
        <w:rPr>
          <w:rFonts w:eastAsia="仿宋_GB2312" w:hint="eastAsia"/>
          <w:color w:val="000000"/>
          <w:szCs w:val="32"/>
        </w:rPr>
        <w:t>市安全监管局、交通运</w:t>
      </w:r>
      <w:r>
        <w:rPr>
          <w:rFonts w:eastAsia="仿宋_GB2312" w:hint="eastAsia"/>
          <w:color w:val="000000"/>
          <w:szCs w:val="32"/>
        </w:rPr>
        <w:lastRenderedPageBreak/>
        <w:t>输局、地震局、气象局、国土资源局、人防办、住房城乡建设局等</w:t>
      </w:r>
      <w:r>
        <w:rPr>
          <w:rFonts w:eastAsia="仿宋_GB2312"/>
          <w:color w:val="000000"/>
          <w:szCs w:val="32"/>
        </w:rPr>
        <w:t>)</w:t>
      </w:r>
    </w:p>
    <w:p w:rsidR="005C69FC" w:rsidRDefault="007F03A2">
      <w:pPr>
        <w:widowControl/>
        <w:rPr>
          <w:rFonts w:eastAsia="仿宋_GB2312"/>
          <w:b/>
          <w:color w:val="000000"/>
          <w:szCs w:val="32"/>
        </w:rPr>
      </w:pPr>
      <w:r>
        <w:rPr>
          <w:rFonts w:eastAsia="仿宋_GB2312" w:hint="eastAsia"/>
          <w:b/>
          <w:color w:val="000000"/>
          <w:szCs w:val="32"/>
        </w:rPr>
        <w:t xml:space="preserve">　　</w:t>
      </w:r>
      <w:r>
        <w:rPr>
          <w:rFonts w:eastAsia="仿宋_GB2312"/>
          <w:b/>
          <w:color w:val="000000"/>
          <w:szCs w:val="32"/>
        </w:rPr>
        <w:t>6.</w:t>
      </w:r>
      <w:r>
        <w:rPr>
          <w:rFonts w:eastAsia="仿宋_GB2312" w:hint="eastAsia"/>
          <w:b/>
          <w:color w:val="000000"/>
          <w:szCs w:val="32"/>
        </w:rPr>
        <w:t>缩小或明确实施范围</w:t>
      </w:r>
      <w:r>
        <w:rPr>
          <w:rFonts w:eastAsia="仿宋_GB2312"/>
          <w:b/>
          <w:color w:val="000000"/>
          <w:szCs w:val="32"/>
        </w:rPr>
        <w:t>12</w:t>
      </w:r>
      <w:r>
        <w:rPr>
          <w:rFonts w:eastAsia="仿宋_GB2312" w:hint="eastAsia"/>
          <w:b/>
          <w:color w:val="000000"/>
          <w:szCs w:val="32"/>
        </w:rPr>
        <w:t>项。</w:t>
      </w:r>
    </w:p>
    <w:p w:rsidR="005C69FC" w:rsidRDefault="007F03A2">
      <w:pPr>
        <w:widowControl/>
        <w:rPr>
          <w:rFonts w:eastAsia="仿宋_GB2312"/>
          <w:color w:val="000000"/>
          <w:szCs w:val="32"/>
        </w:rPr>
      </w:pPr>
      <w:r>
        <w:rPr>
          <w:rFonts w:eastAsia="仿宋_GB2312" w:hint="eastAsia"/>
          <w:color w:val="000000"/>
          <w:szCs w:val="32"/>
        </w:rPr>
        <w:t xml:space="preserve">　　</w:t>
      </w:r>
      <w:r>
        <w:rPr>
          <w:rFonts w:eastAsia="仿宋_GB2312"/>
          <w:color w:val="000000"/>
          <w:szCs w:val="32"/>
        </w:rPr>
        <w:t>(1)</w:t>
      </w:r>
      <w:r>
        <w:rPr>
          <w:rFonts w:eastAsia="仿宋_GB2312" w:hint="eastAsia"/>
          <w:color w:val="000000"/>
          <w:szCs w:val="32"/>
        </w:rPr>
        <w:t>地震安全性评价。实施范围为</w:t>
      </w:r>
      <w:r>
        <w:rPr>
          <w:rFonts w:eastAsia="仿宋_GB2312"/>
          <w:color w:val="000000"/>
          <w:szCs w:val="32"/>
        </w:rPr>
        <w:t>:</w:t>
      </w:r>
      <w:r>
        <w:rPr>
          <w:rFonts w:eastAsia="仿宋_GB2312" w:hint="eastAsia"/>
          <w:color w:val="000000"/>
          <w:szCs w:val="32"/>
        </w:rPr>
        <w:t>《河南省实施〈地震安全性评价管理条例〉办法》</w:t>
      </w:r>
      <w:r>
        <w:rPr>
          <w:rFonts w:eastAsia="仿宋_GB2312"/>
          <w:color w:val="000000"/>
          <w:szCs w:val="32"/>
        </w:rPr>
        <w:t>(</w:t>
      </w:r>
      <w:r>
        <w:rPr>
          <w:rFonts w:eastAsia="仿宋_GB2312" w:hint="eastAsia"/>
          <w:color w:val="000000"/>
          <w:szCs w:val="32"/>
        </w:rPr>
        <w:t>省政府令第</w:t>
      </w:r>
      <w:r>
        <w:rPr>
          <w:rFonts w:eastAsia="仿宋_GB2312"/>
          <w:color w:val="000000"/>
          <w:szCs w:val="32"/>
        </w:rPr>
        <w:t>120</w:t>
      </w:r>
      <w:r>
        <w:rPr>
          <w:rFonts w:eastAsia="仿宋_GB2312" w:hint="eastAsia"/>
          <w:color w:val="000000"/>
          <w:szCs w:val="32"/>
        </w:rPr>
        <w:t>号</w:t>
      </w:r>
      <w:r>
        <w:rPr>
          <w:rFonts w:eastAsia="仿宋_GB2312"/>
          <w:color w:val="000000"/>
          <w:szCs w:val="32"/>
        </w:rPr>
        <w:t>)</w:t>
      </w:r>
      <w:r>
        <w:rPr>
          <w:rFonts w:eastAsia="仿宋_GB2312" w:hint="eastAsia"/>
          <w:color w:val="000000"/>
          <w:szCs w:val="32"/>
        </w:rPr>
        <w:t>规定范围。实施范围外的项目可不再开展地震安全性评价。</w:t>
      </w:r>
      <w:r>
        <w:rPr>
          <w:rFonts w:eastAsia="仿宋_GB2312"/>
          <w:color w:val="000000"/>
          <w:szCs w:val="32"/>
        </w:rPr>
        <w:t>(</w:t>
      </w:r>
      <w:r>
        <w:rPr>
          <w:rFonts w:eastAsia="仿宋_GB2312" w:hint="eastAsia"/>
          <w:color w:val="000000"/>
          <w:szCs w:val="32"/>
        </w:rPr>
        <w:t>责任单位</w:t>
      </w:r>
      <w:r>
        <w:rPr>
          <w:rFonts w:eastAsia="仿宋_GB2312"/>
          <w:color w:val="000000"/>
          <w:szCs w:val="32"/>
        </w:rPr>
        <w:t>:</w:t>
      </w:r>
      <w:r>
        <w:rPr>
          <w:rFonts w:eastAsia="仿宋_GB2312" w:hint="eastAsia"/>
          <w:color w:val="000000"/>
          <w:szCs w:val="32"/>
        </w:rPr>
        <w:t>市地震局</w:t>
      </w:r>
      <w:r>
        <w:rPr>
          <w:rFonts w:eastAsia="仿宋_GB2312"/>
          <w:color w:val="000000"/>
          <w:szCs w:val="32"/>
        </w:rPr>
        <w:t>)</w:t>
      </w:r>
    </w:p>
    <w:p w:rsidR="005C69FC" w:rsidRDefault="007F03A2">
      <w:pPr>
        <w:widowControl/>
        <w:rPr>
          <w:rFonts w:eastAsia="仿宋_GB2312"/>
          <w:color w:val="000000"/>
          <w:szCs w:val="32"/>
        </w:rPr>
      </w:pPr>
      <w:r>
        <w:rPr>
          <w:rFonts w:eastAsia="仿宋_GB2312" w:hint="eastAsia"/>
          <w:color w:val="000000"/>
          <w:szCs w:val="32"/>
        </w:rPr>
        <w:t xml:space="preserve">　　</w:t>
      </w:r>
      <w:r>
        <w:rPr>
          <w:rFonts w:eastAsia="仿宋_GB2312"/>
          <w:color w:val="000000"/>
          <w:szCs w:val="32"/>
        </w:rPr>
        <w:t>(2)</w:t>
      </w:r>
      <w:r>
        <w:rPr>
          <w:rFonts w:eastAsia="仿宋_GB2312" w:hint="eastAsia"/>
          <w:color w:val="000000"/>
          <w:szCs w:val="32"/>
        </w:rPr>
        <w:t>重大规划、重点工程气候可行性论证。实施范围为</w:t>
      </w:r>
      <w:r>
        <w:rPr>
          <w:rFonts w:eastAsia="仿宋_GB2312"/>
          <w:color w:val="000000"/>
          <w:szCs w:val="32"/>
        </w:rPr>
        <w:t>:</w:t>
      </w:r>
      <w:r>
        <w:rPr>
          <w:rFonts w:eastAsia="仿宋_GB2312" w:hint="eastAsia"/>
          <w:color w:val="000000"/>
          <w:szCs w:val="32"/>
        </w:rPr>
        <w:t>与气候条件密切相关的重大基础设施、公共工程和大型工程项目，重大区域性经济开发、区域农</w:t>
      </w:r>
      <w:r>
        <w:rPr>
          <w:rFonts w:eastAsia="仿宋_GB2312"/>
          <w:color w:val="000000"/>
          <w:szCs w:val="32"/>
        </w:rPr>
        <w:t>(</w:t>
      </w:r>
      <w:r>
        <w:rPr>
          <w:rFonts w:eastAsia="仿宋_GB2312" w:hint="eastAsia"/>
          <w:color w:val="000000"/>
          <w:szCs w:val="32"/>
        </w:rPr>
        <w:t>牧</w:t>
      </w:r>
      <w:r>
        <w:rPr>
          <w:rFonts w:eastAsia="仿宋_GB2312"/>
          <w:color w:val="000000"/>
          <w:szCs w:val="32"/>
        </w:rPr>
        <w:t>)</w:t>
      </w:r>
      <w:r>
        <w:rPr>
          <w:rFonts w:eastAsia="仿宋_GB2312" w:hint="eastAsia"/>
          <w:color w:val="000000"/>
          <w:szCs w:val="32"/>
        </w:rPr>
        <w:t>业结构调整项目，大型太阳能、风能等气候资源开发利用建设等项目。实施范围外的项目可不再开展气候可行性论证。</w:t>
      </w:r>
      <w:r>
        <w:rPr>
          <w:rFonts w:eastAsia="仿宋_GB2312"/>
          <w:color w:val="000000"/>
          <w:szCs w:val="32"/>
        </w:rPr>
        <w:t>(</w:t>
      </w:r>
      <w:r>
        <w:rPr>
          <w:rFonts w:eastAsia="仿宋_GB2312" w:hint="eastAsia"/>
          <w:color w:val="000000"/>
          <w:szCs w:val="32"/>
        </w:rPr>
        <w:t>责任单位</w:t>
      </w:r>
      <w:r>
        <w:rPr>
          <w:rFonts w:eastAsia="仿宋_GB2312"/>
          <w:color w:val="000000"/>
          <w:szCs w:val="32"/>
        </w:rPr>
        <w:t>:</w:t>
      </w:r>
      <w:r>
        <w:rPr>
          <w:rFonts w:eastAsia="仿宋_GB2312" w:hint="eastAsia"/>
          <w:color w:val="000000"/>
          <w:szCs w:val="32"/>
        </w:rPr>
        <w:t>市气象局</w:t>
      </w:r>
      <w:r>
        <w:rPr>
          <w:rFonts w:eastAsia="仿宋_GB2312"/>
          <w:color w:val="000000"/>
          <w:szCs w:val="32"/>
        </w:rPr>
        <w:t>)</w:t>
      </w:r>
    </w:p>
    <w:p w:rsidR="005C69FC" w:rsidRDefault="007F03A2">
      <w:pPr>
        <w:widowControl/>
        <w:rPr>
          <w:rFonts w:eastAsia="仿宋_GB2312"/>
          <w:color w:val="000000"/>
          <w:szCs w:val="32"/>
        </w:rPr>
      </w:pPr>
      <w:r>
        <w:rPr>
          <w:rFonts w:eastAsia="仿宋_GB2312" w:hint="eastAsia"/>
          <w:color w:val="000000"/>
          <w:szCs w:val="32"/>
        </w:rPr>
        <w:t xml:space="preserve">　　</w:t>
      </w:r>
      <w:r>
        <w:rPr>
          <w:rFonts w:eastAsia="仿宋_GB2312"/>
          <w:color w:val="000000"/>
          <w:szCs w:val="32"/>
        </w:rPr>
        <w:t>(3)</w:t>
      </w:r>
      <w:r>
        <w:rPr>
          <w:rFonts w:eastAsia="仿宋_GB2312" w:hint="eastAsia"/>
          <w:color w:val="000000"/>
          <w:szCs w:val="32"/>
        </w:rPr>
        <w:t>建筑工程施工图设计文件审查。实施范围为</w:t>
      </w:r>
      <w:r>
        <w:rPr>
          <w:rFonts w:eastAsia="仿宋_GB2312"/>
          <w:color w:val="000000"/>
          <w:szCs w:val="32"/>
        </w:rPr>
        <w:t>:</w:t>
      </w:r>
      <w:r>
        <w:rPr>
          <w:rFonts w:eastAsia="仿宋_GB2312" w:hint="eastAsia"/>
          <w:color w:val="000000"/>
          <w:szCs w:val="32"/>
        </w:rPr>
        <w:t>房屋建筑工程和市政基础设施工程。实施范围外的项目可不再开展建筑工程施工图设计审查。</w:t>
      </w:r>
      <w:r>
        <w:rPr>
          <w:rFonts w:eastAsia="仿宋_GB2312"/>
          <w:color w:val="000000"/>
          <w:szCs w:val="32"/>
        </w:rPr>
        <w:t>(</w:t>
      </w:r>
      <w:r>
        <w:rPr>
          <w:rFonts w:eastAsia="仿宋_GB2312" w:hint="eastAsia"/>
          <w:color w:val="000000"/>
          <w:szCs w:val="32"/>
        </w:rPr>
        <w:t>责任单位</w:t>
      </w:r>
      <w:r>
        <w:rPr>
          <w:rFonts w:eastAsia="仿宋_GB2312"/>
          <w:color w:val="000000"/>
          <w:szCs w:val="32"/>
        </w:rPr>
        <w:t>:</w:t>
      </w:r>
      <w:r>
        <w:rPr>
          <w:rFonts w:eastAsia="仿宋_GB2312" w:hint="eastAsia"/>
          <w:color w:val="000000"/>
          <w:szCs w:val="32"/>
        </w:rPr>
        <w:t>市住房城乡建设局</w:t>
      </w:r>
      <w:r>
        <w:rPr>
          <w:rFonts w:eastAsia="仿宋_GB2312"/>
          <w:color w:val="000000"/>
          <w:szCs w:val="32"/>
        </w:rPr>
        <w:t>)</w:t>
      </w:r>
    </w:p>
    <w:p w:rsidR="005C69FC" w:rsidRDefault="007F03A2">
      <w:pPr>
        <w:widowControl/>
        <w:rPr>
          <w:rFonts w:eastAsia="仿宋_GB2312"/>
          <w:color w:val="000000"/>
          <w:szCs w:val="32"/>
        </w:rPr>
      </w:pPr>
      <w:r>
        <w:rPr>
          <w:rFonts w:eastAsia="仿宋_GB2312" w:hint="eastAsia"/>
          <w:color w:val="000000"/>
          <w:szCs w:val="32"/>
        </w:rPr>
        <w:t xml:space="preserve">　　</w:t>
      </w:r>
      <w:r>
        <w:rPr>
          <w:rFonts w:eastAsia="仿宋_GB2312"/>
          <w:color w:val="000000"/>
          <w:szCs w:val="32"/>
        </w:rPr>
        <w:t>(4)</w:t>
      </w:r>
      <w:r>
        <w:rPr>
          <w:rFonts w:eastAsia="仿宋_GB2312" w:hint="eastAsia"/>
          <w:color w:val="000000"/>
          <w:szCs w:val="32"/>
        </w:rPr>
        <w:t>职业病危害预评价。实施范围为</w:t>
      </w:r>
      <w:r>
        <w:rPr>
          <w:rFonts w:eastAsia="仿宋_GB2312"/>
          <w:color w:val="000000"/>
          <w:szCs w:val="32"/>
        </w:rPr>
        <w:t>:</w:t>
      </w:r>
      <w:r>
        <w:rPr>
          <w:rFonts w:eastAsia="仿宋_GB2312" w:hint="eastAsia"/>
          <w:color w:val="000000"/>
          <w:szCs w:val="32"/>
        </w:rPr>
        <w:t>可能产生职业病危害的新建、扩建、改建建设项目和技术改造、技术引进项目。实施范围外的项目可不再开展职业病危害预评价。</w:t>
      </w:r>
      <w:r>
        <w:rPr>
          <w:rFonts w:eastAsia="仿宋_GB2312"/>
          <w:color w:val="000000"/>
          <w:szCs w:val="32"/>
        </w:rPr>
        <w:t>(</w:t>
      </w:r>
      <w:r>
        <w:rPr>
          <w:rFonts w:eastAsia="仿宋_GB2312" w:hint="eastAsia"/>
          <w:color w:val="000000"/>
          <w:szCs w:val="32"/>
        </w:rPr>
        <w:t>责任单位</w:t>
      </w:r>
      <w:r>
        <w:rPr>
          <w:rFonts w:eastAsia="仿宋_GB2312"/>
          <w:color w:val="000000"/>
          <w:szCs w:val="32"/>
        </w:rPr>
        <w:t>:</w:t>
      </w:r>
      <w:r>
        <w:rPr>
          <w:rFonts w:eastAsia="仿宋_GB2312" w:hint="eastAsia"/>
          <w:color w:val="000000"/>
          <w:szCs w:val="32"/>
        </w:rPr>
        <w:t>市安全监管局</w:t>
      </w:r>
      <w:r>
        <w:rPr>
          <w:rFonts w:eastAsia="仿宋_GB2312"/>
          <w:color w:val="000000"/>
          <w:szCs w:val="32"/>
        </w:rPr>
        <w:t>)</w:t>
      </w:r>
    </w:p>
    <w:p w:rsidR="005C69FC" w:rsidRDefault="007F03A2">
      <w:pPr>
        <w:widowControl/>
        <w:rPr>
          <w:rFonts w:eastAsia="仿宋_GB2312"/>
          <w:color w:val="000000"/>
          <w:szCs w:val="32"/>
        </w:rPr>
      </w:pPr>
      <w:r>
        <w:rPr>
          <w:rFonts w:eastAsia="仿宋_GB2312" w:hint="eastAsia"/>
          <w:color w:val="000000"/>
          <w:szCs w:val="32"/>
        </w:rPr>
        <w:t xml:space="preserve">　　</w:t>
      </w:r>
      <w:r>
        <w:rPr>
          <w:rFonts w:eastAsia="仿宋_GB2312"/>
          <w:color w:val="000000"/>
          <w:szCs w:val="32"/>
        </w:rPr>
        <w:t>(5)</w:t>
      </w:r>
      <w:r>
        <w:rPr>
          <w:rFonts w:eastAsia="仿宋_GB2312" w:hint="eastAsia"/>
          <w:color w:val="000000"/>
          <w:szCs w:val="32"/>
        </w:rPr>
        <w:t>建设工程消防设计审核。实施范围为</w:t>
      </w:r>
      <w:r>
        <w:rPr>
          <w:rFonts w:eastAsia="仿宋_GB2312"/>
          <w:color w:val="000000"/>
          <w:szCs w:val="32"/>
        </w:rPr>
        <w:t>:</w:t>
      </w:r>
      <w:r>
        <w:rPr>
          <w:rFonts w:eastAsia="仿宋_GB2312" w:hint="eastAsia"/>
          <w:color w:val="000000"/>
          <w:szCs w:val="32"/>
        </w:rPr>
        <w:t>人员密集场所建设工程；国家机关办公楼、电力调度楼、电信楼、邮政楼、防灾指挥调度楼、广播电视楼、档案楼；单体建筑面积大于</w:t>
      </w:r>
      <w:r>
        <w:rPr>
          <w:rFonts w:eastAsia="仿宋_GB2312"/>
          <w:color w:val="000000"/>
          <w:szCs w:val="32"/>
        </w:rPr>
        <w:t>4</w:t>
      </w:r>
      <w:r>
        <w:rPr>
          <w:rFonts w:eastAsia="仿宋_GB2312" w:hint="eastAsia"/>
          <w:color w:val="000000"/>
          <w:szCs w:val="32"/>
        </w:rPr>
        <w:t>万平方米或</w:t>
      </w:r>
      <w:r>
        <w:rPr>
          <w:rFonts w:eastAsia="仿宋_GB2312" w:hint="eastAsia"/>
          <w:color w:val="000000"/>
          <w:szCs w:val="32"/>
        </w:rPr>
        <w:lastRenderedPageBreak/>
        <w:t>建筑高度超过</w:t>
      </w:r>
      <w:r>
        <w:rPr>
          <w:rFonts w:eastAsia="仿宋_GB2312"/>
          <w:color w:val="000000"/>
          <w:szCs w:val="32"/>
        </w:rPr>
        <w:t>50</w:t>
      </w:r>
      <w:r>
        <w:rPr>
          <w:rFonts w:eastAsia="仿宋_GB2312" w:hint="eastAsia"/>
          <w:color w:val="000000"/>
          <w:szCs w:val="32"/>
        </w:rPr>
        <w:t>米的公共建筑；地下单体建筑和建筑高度超过</w:t>
      </w:r>
      <w:r>
        <w:rPr>
          <w:rFonts w:eastAsia="仿宋_GB2312"/>
          <w:color w:val="000000"/>
          <w:szCs w:val="32"/>
        </w:rPr>
        <w:t>50</w:t>
      </w:r>
      <w:r>
        <w:rPr>
          <w:rFonts w:eastAsia="仿宋_GB2312" w:hint="eastAsia"/>
          <w:color w:val="000000"/>
          <w:szCs w:val="32"/>
        </w:rPr>
        <w:t>米的居住建筑；城市轨道交通、隧道工程，大型发电、变配电工程；生产、储存、装卸易燃易爆危险物品的工厂、仓库和专用车站、码头，易燃易爆气体和液体的充装站、供应站、调压站。实施范围外的项目依法进行竣工验收消防备案抽查。</w:t>
      </w:r>
      <w:r>
        <w:rPr>
          <w:rFonts w:eastAsia="仿宋_GB2312"/>
          <w:color w:val="000000"/>
          <w:szCs w:val="32"/>
        </w:rPr>
        <w:t>(</w:t>
      </w:r>
      <w:r>
        <w:rPr>
          <w:rFonts w:eastAsia="仿宋_GB2312" w:hint="eastAsia"/>
          <w:color w:val="000000"/>
          <w:szCs w:val="32"/>
        </w:rPr>
        <w:t>责任单位</w:t>
      </w:r>
      <w:r>
        <w:rPr>
          <w:rFonts w:eastAsia="仿宋_GB2312"/>
          <w:color w:val="000000"/>
          <w:szCs w:val="32"/>
        </w:rPr>
        <w:t>:</w:t>
      </w:r>
      <w:r>
        <w:rPr>
          <w:rFonts w:eastAsia="仿宋_GB2312" w:hint="eastAsia"/>
          <w:color w:val="000000"/>
          <w:szCs w:val="32"/>
        </w:rPr>
        <w:t>市公安消防支队</w:t>
      </w:r>
      <w:r>
        <w:rPr>
          <w:rFonts w:eastAsia="仿宋_GB2312"/>
          <w:color w:val="000000"/>
          <w:szCs w:val="32"/>
        </w:rPr>
        <w:t>)</w:t>
      </w:r>
    </w:p>
    <w:p w:rsidR="005C69FC" w:rsidRDefault="007F03A2">
      <w:pPr>
        <w:widowControl/>
        <w:rPr>
          <w:rFonts w:eastAsia="仿宋_GB2312"/>
          <w:color w:val="000000"/>
          <w:szCs w:val="32"/>
        </w:rPr>
      </w:pPr>
      <w:r>
        <w:rPr>
          <w:rFonts w:eastAsia="仿宋_GB2312" w:hint="eastAsia"/>
          <w:color w:val="000000"/>
          <w:szCs w:val="32"/>
        </w:rPr>
        <w:t xml:space="preserve">　　</w:t>
      </w:r>
      <w:r>
        <w:rPr>
          <w:rFonts w:eastAsia="仿宋_GB2312"/>
          <w:color w:val="000000"/>
          <w:szCs w:val="32"/>
        </w:rPr>
        <w:t>(6)</w:t>
      </w:r>
      <w:r>
        <w:rPr>
          <w:rFonts w:eastAsia="仿宋_GB2312" w:hint="eastAsia"/>
          <w:color w:val="000000"/>
          <w:szCs w:val="32"/>
        </w:rPr>
        <w:t>非煤矿山、金属冶炼建设项目和用于生产、储存危险物品的建设项目的安全设施设计审查。实施范围为：新建、改建、扩建的非煤矿山、金属冶炼建设项目和用于生产、储存危险物品的建设项目。实施范围外的项目可不再开展安全设施设计审查。</w:t>
      </w:r>
      <w:r>
        <w:rPr>
          <w:rFonts w:eastAsia="仿宋_GB2312"/>
          <w:color w:val="000000"/>
          <w:szCs w:val="32"/>
        </w:rPr>
        <w:t>(</w:t>
      </w:r>
      <w:r>
        <w:rPr>
          <w:rFonts w:eastAsia="仿宋_GB2312" w:hint="eastAsia"/>
          <w:color w:val="000000"/>
          <w:szCs w:val="32"/>
        </w:rPr>
        <w:t>责任单位</w:t>
      </w:r>
      <w:r>
        <w:rPr>
          <w:rFonts w:eastAsia="仿宋_GB2312"/>
          <w:color w:val="000000"/>
          <w:szCs w:val="32"/>
        </w:rPr>
        <w:t>:</w:t>
      </w:r>
      <w:r>
        <w:rPr>
          <w:rFonts w:eastAsia="仿宋_GB2312" w:hint="eastAsia"/>
          <w:color w:val="000000"/>
          <w:szCs w:val="32"/>
        </w:rPr>
        <w:t>市安全监管局</w:t>
      </w:r>
      <w:r>
        <w:rPr>
          <w:rFonts w:eastAsia="仿宋_GB2312"/>
          <w:color w:val="000000"/>
          <w:szCs w:val="32"/>
        </w:rPr>
        <w:t>)</w:t>
      </w:r>
    </w:p>
    <w:p w:rsidR="005C69FC" w:rsidRDefault="007F03A2">
      <w:pPr>
        <w:widowControl/>
        <w:ind w:firstLine="630"/>
        <w:rPr>
          <w:rFonts w:eastAsia="仿宋_GB2312"/>
          <w:color w:val="000000"/>
          <w:szCs w:val="32"/>
        </w:rPr>
      </w:pPr>
      <w:r>
        <w:rPr>
          <w:rFonts w:eastAsia="仿宋_GB2312"/>
          <w:color w:val="000000"/>
          <w:szCs w:val="32"/>
        </w:rPr>
        <w:t>(7)</w:t>
      </w:r>
      <w:r>
        <w:rPr>
          <w:rFonts w:eastAsia="仿宋_GB2312" w:hint="eastAsia"/>
          <w:color w:val="000000"/>
          <w:szCs w:val="32"/>
        </w:rPr>
        <w:t>危险化学品建设项目安全条件审查。实施范围为：企业新建、改建、扩建的危险化学品生产、储存装置</w:t>
      </w:r>
      <w:r>
        <w:rPr>
          <w:rFonts w:eastAsia="仿宋_GB2312"/>
          <w:color w:val="000000"/>
          <w:szCs w:val="32"/>
        </w:rPr>
        <w:t>(</w:t>
      </w:r>
      <w:r>
        <w:rPr>
          <w:rFonts w:eastAsia="仿宋_GB2312" w:hint="eastAsia"/>
          <w:color w:val="000000"/>
          <w:szCs w:val="32"/>
        </w:rPr>
        <w:t>设备</w:t>
      </w:r>
      <w:r>
        <w:rPr>
          <w:rFonts w:eastAsia="仿宋_GB2312"/>
          <w:color w:val="000000"/>
          <w:szCs w:val="32"/>
        </w:rPr>
        <w:t>)</w:t>
      </w:r>
      <w:r>
        <w:rPr>
          <w:rFonts w:eastAsia="仿宋_GB2312" w:hint="eastAsia"/>
          <w:color w:val="000000"/>
          <w:szCs w:val="32"/>
        </w:rPr>
        <w:t>或伴有危险化学品产生的化学品生产装置</w:t>
      </w:r>
      <w:r>
        <w:rPr>
          <w:rFonts w:eastAsia="仿宋_GB2312"/>
          <w:color w:val="000000"/>
          <w:szCs w:val="32"/>
        </w:rPr>
        <w:t>(</w:t>
      </w:r>
      <w:r>
        <w:rPr>
          <w:rFonts w:eastAsia="仿宋_GB2312" w:hint="eastAsia"/>
          <w:color w:val="000000"/>
          <w:szCs w:val="32"/>
        </w:rPr>
        <w:t>设备</w:t>
      </w:r>
      <w:r>
        <w:rPr>
          <w:rFonts w:eastAsia="仿宋_GB2312"/>
          <w:color w:val="000000"/>
          <w:szCs w:val="32"/>
        </w:rPr>
        <w:t>)</w:t>
      </w:r>
      <w:r>
        <w:rPr>
          <w:rFonts w:eastAsia="仿宋_GB2312" w:hint="eastAsia"/>
          <w:color w:val="000000"/>
          <w:szCs w:val="32"/>
        </w:rPr>
        <w:t>的项目。实施范围外的项目可不再开展安全条件审查。</w:t>
      </w:r>
      <w:r>
        <w:rPr>
          <w:rFonts w:eastAsia="仿宋_GB2312"/>
          <w:color w:val="000000"/>
          <w:szCs w:val="32"/>
        </w:rPr>
        <w:t>(</w:t>
      </w:r>
      <w:r>
        <w:rPr>
          <w:rFonts w:eastAsia="仿宋_GB2312" w:hint="eastAsia"/>
          <w:color w:val="000000"/>
          <w:szCs w:val="32"/>
        </w:rPr>
        <w:t>责任单位</w:t>
      </w:r>
      <w:r>
        <w:rPr>
          <w:rFonts w:eastAsia="仿宋_GB2312"/>
          <w:color w:val="000000"/>
          <w:szCs w:val="32"/>
        </w:rPr>
        <w:t>:</w:t>
      </w:r>
      <w:r>
        <w:rPr>
          <w:rFonts w:eastAsia="仿宋_GB2312" w:hint="eastAsia"/>
          <w:color w:val="000000"/>
          <w:szCs w:val="32"/>
        </w:rPr>
        <w:t>市安全监管局</w:t>
      </w:r>
      <w:r>
        <w:rPr>
          <w:rFonts w:eastAsia="仿宋_GB2312"/>
          <w:color w:val="000000"/>
          <w:szCs w:val="32"/>
        </w:rPr>
        <w:t>)</w:t>
      </w:r>
    </w:p>
    <w:p w:rsidR="005C69FC" w:rsidRDefault="007F03A2">
      <w:pPr>
        <w:widowControl/>
        <w:ind w:firstLine="630"/>
        <w:rPr>
          <w:rFonts w:eastAsia="仿宋_GB2312"/>
          <w:color w:val="000000"/>
          <w:szCs w:val="32"/>
        </w:rPr>
      </w:pPr>
      <w:r>
        <w:rPr>
          <w:rFonts w:eastAsia="仿宋_GB2312"/>
          <w:color w:val="000000"/>
          <w:szCs w:val="32"/>
        </w:rPr>
        <w:t>(8)</w:t>
      </w:r>
      <w:r>
        <w:rPr>
          <w:rFonts w:eastAsia="仿宋_GB2312" w:hint="eastAsia"/>
          <w:color w:val="000000"/>
          <w:szCs w:val="32"/>
        </w:rPr>
        <w:t>人民防空工程施工图设计文件审查。实施范围为：城市规划区内新建、改建、扩建和加固改造人防工程，其中，防空地下室施工图设计文件，只进行人防专项审查。</w:t>
      </w:r>
      <w:r>
        <w:rPr>
          <w:rFonts w:eastAsia="仿宋_GB2312"/>
          <w:color w:val="000000"/>
          <w:szCs w:val="32"/>
        </w:rPr>
        <w:t>(</w:t>
      </w:r>
      <w:r>
        <w:rPr>
          <w:rFonts w:eastAsia="仿宋_GB2312" w:hint="eastAsia"/>
          <w:color w:val="000000"/>
          <w:szCs w:val="32"/>
        </w:rPr>
        <w:t>责任单位</w:t>
      </w:r>
      <w:r>
        <w:rPr>
          <w:rFonts w:eastAsia="仿宋_GB2312"/>
          <w:color w:val="000000"/>
          <w:szCs w:val="32"/>
        </w:rPr>
        <w:t>:</w:t>
      </w:r>
      <w:r>
        <w:rPr>
          <w:rFonts w:eastAsia="仿宋_GB2312" w:hint="eastAsia"/>
          <w:color w:val="000000"/>
          <w:szCs w:val="32"/>
        </w:rPr>
        <w:t>市人防办</w:t>
      </w:r>
      <w:r>
        <w:rPr>
          <w:rFonts w:eastAsia="仿宋_GB2312"/>
          <w:color w:val="000000"/>
          <w:szCs w:val="32"/>
        </w:rPr>
        <w:t>)</w:t>
      </w:r>
    </w:p>
    <w:p w:rsidR="005C69FC" w:rsidRDefault="007F03A2">
      <w:pPr>
        <w:widowControl/>
        <w:rPr>
          <w:rFonts w:eastAsia="仿宋_GB2312"/>
          <w:color w:val="000000"/>
          <w:szCs w:val="32"/>
        </w:rPr>
      </w:pPr>
      <w:r>
        <w:rPr>
          <w:rFonts w:eastAsia="仿宋_GB2312" w:hint="eastAsia"/>
          <w:color w:val="000000"/>
          <w:szCs w:val="32"/>
        </w:rPr>
        <w:t xml:space="preserve">　　</w:t>
      </w:r>
      <w:r>
        <w:rPr>
          <w:rFonts w:eastAsia="仿宋_GB2312"/>
          <w:color w:val="000000"/>
          <w:szCs w:val="32"/>
        </w:rPr>
        <w:t>(9)</w:t>
      </w:r>
      <w:r>
        <w:rPr>
          <w:rFonts w:eastAsia="仿宋_GB2312" w:hint="eastAsia"/>
          <w:color w:val="000000"/>
          <w:szCs w:val="32"/>
        </w:rPr>
        <w:t>防雷装置设计审核。实施范围为</w:t>
      </w:r>
      <w:r>
        <w:rPr>
          <w:rFonts w:eastAsia="仿宋_GB2312"/>
          <w:color w:val="000000"/>
          <w:szCs w:val="32"/>
        </w:rPr>
        <w:t>:</w:t>
      </w:r>
      <w:r>
        <w:rPr>
          <w:rFonts w:eastAsia="仿宋_GB2312" w:hint="eastAsia"/>
          <w:color w:val="000000"/>
          <w:szCs w:val="32"/>
        </w:rPr>
        <w:t>油库、气库、弹药库、化学品仓库、烟花爆竹、石化等易燃易爆建设工程和场所，雷电易发区内的矿区、旅游景点或投入使用的建</w:t>
      </w:r>
      <w:r>
        <w:rPr>
          <w:rFonts w:eastAsia="仿宋_GB2312"/>
          <w:color w:val="000000"/>
          <w:szCs w:val="32"/>
        </w:rPr>
        <w:t>(</w:t>
      </w:r>
      <w:r>
        <w:rPr>
          <w:rFonts w:eastAsia="仿宋_GB2312" w:hint="eastAsia"/>
          <w:color w:val="000000"/>
          <w:szCs w:val="32"/>
        </w:rPr>
        <w:t>构</w:t>
      </w:r>
      <w:r>
        <w:rPr>
          <w:rFonts w:eastAsia="仿宋_GB2312"/>
          <w:color w:val="000000"/>
          <w:szCs w:val="32"/>
        </w:rPr>
        <w:t>)</w:t>
      </w:r>
      <w:r>
        <w:rPr>
          <w:rFonts w:eastAsia="仿宋_GB2312" w:hint="eastAsia"/>
          <w:color w:val="000000"/>
          <w:szCs w:val="32"/>
        </w:rPr>
        <w:t>筑物、设施等需要</w:t>
      </w:r>
      <w:r>
        <w:rPr>
          <w:rFonts w:eastAsia="仿宋_GB2312" w:hint="eastAsia"/>
          <w:color w:val="000000"/>
          <w:szCs w:val="32"/>
        </w:rPr>
        <w:lastRenderedPageBreak/>
        <w:t>单独安装雷电防护装置的场所，以及雷电风险高且没有防雷标准规范、需要进行特殊论证的大型项目。实施范围外的项目可不再开展防雷装置设计审核。</w:t>
      </w:r>
      <w:r>
        <w:rPr>
          <w:rFonts w:eastAsia="仿宋_GB2312"/>
          <w:color w:val="000000"/>
          <w:szCs w:val="32"/>
        </w:rPr>
        <w:t>(</w:t>
      </w:r>
      <w:r>
        <w:rPr>
          <w:rFonts w:eastAsia="仿宋_GB2312" w:hint="eastAsia"/>
          <w:color w:val="000000"/>
          <w:szCs w:val="32"/>
        </w:rPr>
        <w:t>责任单位</w:t>
      </w:r>
      <w:r>
        <w:rPr>
          <w:rFonts w:eastAsia="仿宋_GB2312"/>
          <w:color w:val="000000"/>
          <w:szCs w:val="32"/>
        </w:rPr>
        <w:t>:</w:t>
      </w:r>
      <w:r>
        <w:rPr>
          <w:rFonts w:eastAsia="仿宋_GB2312" w:hint="eastAsia"/>
          <w:color w:val="000000"/>
          <w:szCs w:val="32"/>
        </w:rPr>
        <w:t>市气象局</w:t>
      </w:r>
      <w:r>
        <w:rPr>
          <w:rFonts w:eastAsia="仿宋_GB2312"/>
          <w:color w:val="000000"/>
          <w:szCs w:val="32"/>
        </w:rPr>
        <w:t>)</w:t>
      </w:r>
    </w:p>
    <w:p w:rsidR="005C69FC" w:rsidRDefault="007F03A2">
      <w:pPr>
        <w:widowControl/>
        <w:rPr>
          <w:rFonts w:eastAsia="仿宋_GB2312"/>
          <w:color w:val="000000"/>
          <w:szCs w:val="32"/>
        </w:rPr>
      </w:pPr>
      <w:r>
        <w:rPr>
          <w:rFonts w:eastAsia="仿宋_GB2312" w:hint="eastAsia"/>
          <w:color w:val="000000"/>
          <w:szCs w:val="32"/>
        </w:rPr>
        <w:t xml:space="preserve">　　</w:t>
      </w:r>
      <w:r>
        <w:rPr>
          <w:rFonts w:eastAsia="仿宋_GB2312"/>
          <w:color w:val="000000"/>
          <w:szCs w:val="32"/>
        </w:rPr>
        <w:t>(10)</w:t>
      </w:r>
      <w:r>
        <w:rPr>
          <w:rFonts w:eastAsia="仿宋_GB2312" w:hint="eastAsia"/>
          <w:color w:val="000000"/>
          <w:szCs w:val="32"/>
        </w:rPr>
        <w:t>地质灾害危险性评估。实施范围为</w:t>
      </w:r>
      <w:r>
        <w:rPr>
          <w:rFonts w:eastAsia="仿宋_GB2312"/>
          <w:color w:val="000000"/>
          <w:szCs w:val="32"/>
        </w:rPr>
        <w:t>:</w:t>
      </w:r>
      <w:r>
        <w:rPr>
          <w:rFonts w:eastAsia="仿宋_GB2312" w:hint="eastAsia"/>
          <w:color w:val="000000"/>
          <w:szCs w:val="32"/>
        </w:rPr>
        <w:t>在我市地质灾害易发区内进行的工程建设项目。实施范围外的工程建设项目可不再开展地质灾害危险性评估。市国土资源局负责划定我市地质灾害易发分区图，并向社会公布，未公布之前暂停实施。</w:t>
      </w:r>
      <w:r>
        <w:rPr>
          <w:rFonts w:eastAsia="仿宋_GB2312"/>
          <w:color w:val="000000"/>
          <w:szCs w:val="32"/>
        </w:rPr>
        <w:t>(</w:t>
      </w:r>
      <w:r>
        <w:rPr>
          <w:rFonts w:eastAsia="仿宋_GB2312" w:hint="eastAsia"/>
          <w:color w:val="000000"/>
          <w:szCs w:val="32"/>
        </w:rPr>
        <w:t>责任单位</w:t>
      </w:r>
      <w:r>
        <w:rPr>
          <w:rFonts w:eastAsia="仿宋_GB2312"/>
          <w:color w:val="000000"/>
          <w:szCs w:val="32"/>
        </w:rPr>
        <w:t>:</w:t>
      </w:r>
      <w:r>
        <w:rPr>
          <w:rFonts w:eastAsia="仿宋_GB2312" w:hint="eastAsia"/>
          <w:color w:val="000000"/>
          <w:szCs w:val="32"/>
        </w:rPr>
        <w:t>市国土资源局</w:t>
      </w:r>
      <w:r>
        <w:rPr>
          <w:rFonts w:eastAsia="仿宋_GB2312"/>
          <w:color w:val="000000"/>
          <w:szCs w:val="32"/>
        </w:rPr>
        <w:t>)</w:t>
      </w:r>
    </w:p>
    <w:p w:rsidR="005C69FC" w:rsidRDefault="007F03A2">
      <w:pPr>
        <w:widowControl/>
        <w:rPr>
          <w:rFonts w:eastAsia="仿宋_GB2312"/>
          <w:color w:val="000000"/>
          <w:szCs w:val="32"/>
        </w:rPr>
      </w:pPr>
      <w:r>
        <w:rPr>
          <w:rFonts w:eastAsia="仿宋_GB2312" w:hint="eastAsia"/>
          <w:color w:val="000000"/>
          <w:szCs w:val="32"/>
        </w:rPr>
        <w:t xml:space="preserve">　　</w:t>
      </w:r>
      <w:r>
        <w:rPr>
          <w:rFonts w:eastAsia="仿宋_GB2312"/>
          <w:color w:val="000000"/>
          <w:szCs w:val="32"/>
        </w:rPr>
        <w:t>(11)</w:t>
      </w:r>
      <w:r>
        <w:rPr>
          <w:rFonts w:eastAsia="仿宋_GB2312" w:hint="eastAsia"/>
          <w:color w:val="000000"/>
          <w:szCs w:val="32"/>
        </w:rPr>
        <w:t>生产建设项目水土保持方案审批。实施范围为</w:t>
      </w:r>
      <w:r>
        <w:rPr>
          <w:rFonts w:eastAsia="仿宋_GB2312"/>
          <w:color w:val="000000"/>
          <w:szCs w:val="32"/>
        </w:rPr>
        <w:t>:</w:t>
      </w:r>
      <w:r>
        <w:rPr>
          <w:rFonts w:eastAsia="仿宋_GB2312" w:hint="eastAsia"/>
          <w:color w:val="000000"/>
          <w:szCs w:val="32"/>
        </w:rPr>
        <w:t>在风沙区以及水土保持规划确定的容易发生水土流失的其他区域开办可能造成水土流失的生产建设项目，由市水利局牵头，以县</w:t>
      </w:r>
      <w:r>
        <w:rPr>
          <w:rFonts w:eastAsia="仿宋_GB2312"/>
          <w:color w:val="000000"/>
          <w:szCs w:val="32"/>
        </w:rPr>
        <w:t>(</w:t>
      </w:r>
      <w:r>
        <w:rPr>
          <w:rFonts w:eastAsia="仿宋_GB2312" w:hint="eastAsia"/>
          <w:color w:val="000000"/>
          <w:szCs w:val="32"/>
        </w:rPr>
        <w:t>区</w:t>
      </w:r>
      <w:r>
        <w:rPr>
          <w:rFonts w:eastAsia="仿宋_GB2312"/>
          <w:color w:val="000000"/>
          <w:szCs w:val="32"/>
        </w:rPr>
        <w:t>)</w:t>
      </w:r>
      <w:r>
        <w:rPr>
          <w:rFonts w:eastAsia="仿宋_GB2312" w:hint="eastAsia"/>
          <w:color w:val="000000"/>
          <w:szCs w:val="32"/>
        </w:rPr>
        <w:t>为单位公布风沙区以及水土保持规划确定的容易发生水土流失的其他区域的具体范围，未公布之前暂停实施。在水土保持方案已经批准并依法落实水土保持措施的城市规划区、开发区、产业集聚区内开办生产建设项目，可以免予办理水土保持方案审批手续。待河南省相关法规修订后实施。</w:t>
      </w:r>
      <w:r>
        <w:rPr>
          <w:rFonts w:eastAsia="仿宋_GB2312"/>
          <w:color w:val="000000"/>
          <w:szCs w:val="32"/>
        </w:rPr>
        <w:t>(</w:t>
      </w:r>
      <w:r>
        <w:rPr>
          <w:rFonts w:eastAsia="仿宋_GB2312" w:hint="eastAsia"/>
          <w:color w:val="000000"/>
          <w:szCs w:val="32"/>
        </w:rPr>
        <w:t>责任单位</w:t>
      </w:r>
      <w:r>
        <w:rPr>
          <w:rFonts w:eastAsia="仿宋_GB2312"/>
          <w:color w:val="000000"/>
          <w:szCs w:val="32"/>
        </w:rPr>
        <w:t>:</w:t>
      </w:r>
      <w:r>
        <w:rPr>
          <w:rFonts w:eastAsia="仿宋_GB2312" w:hint="eastAsia"/>
          <w:color w:val="000000"/>
          <w:szCs w:val="32"/>
        </w:rPr>
        <w:t>市水利局</w:t>
      </w:r>
      <w:r>
        <w:rPr>
          <w:rFonts w:eastAsia="仿宋_GB2312"/>
          <w:color w:val="000000"/>
          <w:szCs w:val="32"/>
        </w:rPr>
        <w:t>)</w:t>
      </w:r>
    </w:p>
    <w:p w:rsidR="005C69FC" w:rsidRDefault="007F03A2">
      <w:pPr>
        <w:widowControl/>
        <w:rPr>
          <w:rFonts w:eastAsia="仿宋_GB2312"/>
          <w:color w:val="000000"/>
          <w:szCs w:val="32"/>
        </w:rPr>
      </w:pPr>
      <w:r>
        <w:rPr>
          <w:rFonts w:eastAsia="仿宋_GB2312" w:hint="eastAsia"/>
          <w:color w:val="000000"/>
          <w:szCs w:val="32"/>
        </w:rPr>
        <w:t xml:space="preserve">　　</w:t>
      </w:r>
      <w:r>
        <w:rPr>
          <w:rFonts w:eastAsia="仿宋_GB2312"/>
          <w:color w:val="000000"/>
          <w:szCs w:val="32"/>
        </w:rPr>
        <w:t>(12)</w:t>
      </w:r>
      <w:r>
        <w:rPr>
          <w:rFonts w:eastAsia="仿宋_GB2312" w:hint="eastAsia"/>
          <w:color w:val="000000"/>
          <w:szCs w:val="32"/>
        </w:rPr>
        <w:t>建筑工程施工许可。实施范围为：各类房屋建筑及其附属设施的建造、装修装饰和与其配套的线路、管道、设备的安装，以及城镇市政基础设施工程。实施范围外的建筑工程项目不再核发施工许可证。</w:t>
      </w:r>
      <w:r>
        <w:rPr>
          <w:rFonts w:eastAsia="仿宋_GB2312"/>
          <w:color w:val="000000"/>
          <w:szCs w:val="32"/>
        </w:rPr>
        <w:t>(</w:t>
      </w:r>
      <w:r>
        <w:rPr>
          <w:rFonts w:eastAsia="仿宋_GB2312" w:hint="eastAsia"/>
          <w:color w:val="000000"/>
          <w:szCs w:val="32"/>
        </w:rPr>
        <w:t>责任单位</w:t>
      </w:r>
      <w:r>
        <w:rPr>
          <w:rFonts w:eastAsia="仿宋_GB2312"/>
          <w:color w:val="000000"/>
          <w:szCs w:val="32"/>
        </w:rPr>
        <w:t>:</w:t>
      </w:r>
      <w:r>
        <w:rPr>
          <w:rFonts w:eastAsia="仿宋_GB2312" w:hint="eastAsia"/>
          <w:color w:val="000000"/>
          <w:szCs w:val="32"/>
        </w:rPr>
        <w:t>市住房城乡建设局</w:t>
      </w:r>
      <w:r>
        <w:rPr>
          <w:rFonts w:eastAsia="仿宋_GB2312"/>
          <w:color w:val="000000"/>
          <w:szCs w:val="32"/>
        </w:rPr>
        <w:t>)</w:t>
      </w:r>
    </w:p>
    <w:p w:rsidR="005C69FC" w:rsidRDefault="007F03A2">
      <w:pPr>
        <w:widowControl/>
        <w:rPr>
          <w:rFonts w:eastAsia="仿宋_GB2312"/>
          <w:b/>
          <w:color w:val="000000"/>
          <w:szCs w:val="32"/>
        </w:rPr>
      </w:pPr>
      <w:r>
        <w:rPr>
          <w:rFonts w:eastAsia="仿宋_GB2312" w:hint="eastAsia"/>
          <w:b/>
          <w:color w:val="000000"/>
          <w:szCs w:val="32"/>
        </w:rPr>
        <w:t xml:space="preserve">　　</w:t>
      </w:r>
      <w:r>
        <w:rPr>
          <w:rFonts w:eastAsia="仿宋_GB2312"/>
          <w:b/>
          <w:color w:val="000000"/>
          <w:szCs w:val="32"/>
        </w:rPr>
        <w:t>7.</w:t>
      </w:r>
      <w:r>
        <w:rPr>
          <w:rFonts w:eastAsia="仿宋_GB2312" w:hint="eastAsia"/>
          <w:b/>
          <w:color w:val="000000"/>
          <w:szCs w:val="32"/>
        </w:rPr>
        <w:t>实行并联办理</w:t>
      </w:r>
      <w:r>
        <w:rPr>
          <w:rFonts w:eastAsia="仿宋_GB2312"/>
          <w:b/>
          <w:color w:val="000000"/>
          <w:szCs w:val="32"/>
        </w:rPr>
        <w:t>31</w:t>
      </w:r>
      <w:r>
        <w:rPr>
          <w:rFonts w:eastAsia="仿宋_GB2312" w:hint="eastAsia"/>
          <w:b/>
          <w:color w:val="000000"/>
          <w:szCs w:val="32"/>
        </w:rPr>
        <w:t>项。</w:t>
      </w:r>
    </w:p>
    <w:p w:rsidR="005C69FC" w:rsidRDefault="007F03A2">
      <w:pPr>
        <w:widowControl/>
        <w:ind w:firstLine="630"/>
        <w:rPr>
          <w:rFonts w:eastAsia="仿宋_GB2312"/>
          <w:color w:val="000000"/>
          <w:szCs w:val="32"/>
        </w:rPr>
      </w:pPr>
      <w:r>
        <w:rPr>
          <w:rFonts w:eastAsia="仿宋_GB2312"/>
          <w:color w:val="000000"/>
          <w:szCs w:val="32"/>
        </w:rPr>
        <w:lastRenderedPageBreak/>
        <w:t>(1)</w:t>
      </w:r>
      <w:r>
        <w:rPr>
          <w:rFonts w:eastAsia="仿宋_GB2312" w:hint="eastAsia"/>
          <w:color w:val="000000"/>
          <w:szCs w:val="32"/>
        </w:rPr>
        <w:t>工程质量监督备案、安全施工措施备案、建筑工程施工图设计文件审查备案、民用建筑节能设计审查备案、建设工程合同备案、建设工程中标通知书备案、建筑工程施工许可</w:t>
      </w:r>
      <w:r>
        <w:rPr>
          <w:rFonts w:eastAsia="仿宋_GB2312"/>
          <w:color w:val="000000"/>
          <w:szCs w:val="32"/>
        </w:rPr>
        <w:t>7</w:t>
      </w:r>
      <w:r>
        <w:rPr>
          <w:rFonts w:eastAsia="仿宋_GB2312" w:hint="eastAsia"/>
          <w:color w:val="000000"/>
          <w:szCs w:val="32"/>
        </w:rPr>
        <w:t>项，由住房城乡建设部门内部并联办理。</w:t>
      </w:r>
      <w:r>
        <w:rPr>
          <w:rFonts w:eastAsia="仿宋_GB2312"/>
          <w:color w:val="000000"/>
          <w:szCs w:val="32"/>
        </w:rPr>
        <w:t>(</w:t>
      </w:r>
      <w:r>
        <w:rPr>
          <w:rFonts w:eastAsia="仿宋_GB2312" w:hint="eastAsia"/>
          <w:color w:val="000000"/>
          <w:szCs w:val="32"/>
        </w:rPr>
        <w:t>责任单位</w:t>
      </w:r>
      <w:r>
        <w:rPr>
          <w:rFonts w:eastAsia="仿宋_GB2312"/>
          <w:color w:val="000000"/>
          <w:szCs w:val="32"/>
        </w:rPr>
        <w:t>:</w:t>
      </w:r>
      <w:r>
        <w:rPr>
          <w:rFonts w:eastAsia="仿宋_GB2312" w:hint="eastAsia"/>
          <w:color w:val="000000"/>
          <w:szCs w:val="32"/>
        </w:rPr>
        <w:t>市住房城乡建设局</w:t>
      </w:r>
      <w:r>
        <w:rPr>
          <w:rFonts w:eastAsia="仿宋_GB2312"/>
          <w:color w:val="000000"/>
          <w:szCs w:val="32"/>
        </w:rPr>
        <w:t>)</w:t>
      </w:r>
    </w:p>
    <w:p w:rsidR="005C69FC" w:rsidRDefault="007F03A2">
      <w:pPr>
        <w:widowControl/>
        <w:ind w:firstLine="630"/>
        <w:rPr>
          <w:rFonts w:eastAsia="仿宋_GB2312"/>
          <w:color w:val="000000"/>
          <w:szCs w:val="32"/>
        </w:rPr>
      </w:pPr>
      <w:r>
        <w:rPr>
          <w:rFonts w:eastAsia="仿宋_GB2312"/>
          <w:color w:val="000000"/>
          <w:szCs w:val="32"/>
        </w:rPr>
        <w:t>(2)</w:t>
      </w:r>
      <w:r>
        <w:rPr>
          <w:szCs w:val="32"/>
        </w:rPr>
        <w:t xml:space="preserve"> </w:t>
      </w:r>
      <w:r>
        <w:rPr>
          <w:rFonts w:hint="eastAsia"/>
          <w:szCs w:val="32"/>
        </w:rPr>
        <w:t>“</w:t>
      </w:r>
      <w:r>
        <w:rPr>
          <w:rFonts w:eastAsia="仿宋_GB2312" w:hint="eastAsia"/>
          <w:color w:val="000000"/>
          <w:szCs w:val="32"/>
        </w:rPr>
        <w:t>金融机构营业场所和金库安全防护设施建设方案审核”“工程建设涉及城市绿地、树木审批”“市政设施建设类审批”“因工程建设需要拆除、改动、迁移供水、排水与污水处理设施审核”</w:t>
      </w:r>
      <w:r>
        <w:rPr>
          <w:rFonts w:eastAsia="仿宋_GB2312"/>
          <w:color w:val="000000"/>
          <w:szCs w:val="32"/>
        </w:rPr>
        <w:t xml:space="preserve"> “</w:t>
      </w:r>
      <w:r>
        <w:rPr>
          <w:rFonts w:eastAsia="仿宋_GB2312" w:hint="eastAsia"/>
          <w:color w:val="000000"/>
          <w:szCs w:val="32"/>
        </w:rPr>
        <w:t>建设用地（含临时建设）规划许可证核发</w:t>
      </w:r>
      <w:r>
        <w:rPr>
          <w:rFonts w:eastAsia="仿宋_GB2312"/>
          <w:color w:val="000000"/>
          <w:szCs w:val="32"/>
        </w:rPr>
        <w:t>”</w:t>
      </w:r>
      <w:r>
        <w:rPr>
          <w:rFonts w:eastAsia="仿宋_GB2312" w:hint="eastAsia"/>
          <w:color w:val="000000"/>
          <w:szCs w:val="32"/>
        </w:rPr>
        <w:t>“被征地农民社会保障情况审核”</w:t>
      </w:r>
      <w:r>
        <w:rPr>
          <w:rFonts w:eastAsia="仿宋_GB2312"/>
          <w:color w:val="000000"/>
          <w:szCs w:val="32"/>
        </w:rPr>
        <w:t>“</w:t>
      </w:r>
      <w:r>
        <w:rPr>
          <w:rFonts w:eastAsia="仿宋_GB2312" w:hint="eastAsia"/>
          <w:color w:val="000000"/>
          <w:szCs w:val="32"/>
        </w:rPr>
        <w:t>建设项目环境影响评价文件审批</w:t>
      </w:r>
      <w:r>
        <w:rPr>
          <w:rFonts w:eastAsia="仿宋_GB2312"/>
          <w:color w:val="000000"/>
          <w:szCs w:val="32"/>
        </w:rPr>
        <w:t>”</w:t>
      </w:r>
      <w:r>
        <w:rPr>
          <w:rFonts w:eastAsia="仿宋_GB2312" w:hint="eastAsia"/>
          <w:color w:val="000000"/>
          <w:szCs w:val="32"/>
        </w:rPr>
        <w:t>“特殊占用、挖掘、使用公路、公路用地行为审批”“生产建设项目水土保持方案审批”“大型水库管理和保护范围内使用土地开发、水资源利用和建设项目审批”</w:t>
      </w:r>
      <w:r>
        <w:rPr>
          <w:rFonts w:eastAsia="仿宋_GB2312"/>
          <w:color w:val="000000"/>
          <w:szCs w:val="32"/>
        </w:rPr>
        <w:t>“</w:t>
      </w:r>
      <w:r>
        <w:rPr>
          <w:rFonts w:eastAsia="仿宋_GB2312" w:hint="eastAsia"/>
          <w:color w:val="000000"/>
          <w:szCs w:val="32"/>
        </w:rPr>
        <w:t>入河排污口的设置和扩大审核</w:t>
      </w:r>
      <w:r>
        <w:rPr>
          <w:rFonts w:eastAsia="仿宋_GB2312"/>
          <w:color w:val="000000"/>
          <w:szCs w:val="32"/>
        </w:rPr>
        <w:t>”</w:t>
      </w:r>
      <w:r>
        <w:rPr>
          <w:rFonts w:eastAsia="仿宋_GB2312" w:hint="eastAsia"/>
          <w:color w:val="000000"/>
          <w:szCs w:val="32"/>
        </w:rPr>
        <w:t>“占用农业灌溉水源、灌排工程设施审批”</w:t>
      </w:r>
      <w:r>
        <w:rPr>
          <w:rFonts w:eastAsia="仿宋_GB2312"/>
          <w:color w:val="000000"/>
          <w:szCs w:val="32"/>
        </w:rPr>
        <w:t>“</w:t>
      </w:r>
      <w:r>
        <w:rPr>
          <w:rFonts w:eastAsia="仿宋_GB2312" w:hint="eastAsia"/>
          <w:color w:val="000000"/>
          <w:szCs w:val="32"/>
        </w:rPr>
        <w:t>洪水影响评价审批</w:t>
      </w:r>
      <w:r>
        <w:rPr>
          <w:rFonts w:eastAsia="仿宋_GB2312"/>
          <w:color w:val="000000"/>
          <w:szCs w:val="32"/>
        </w:rPr>
        <w:t>”“</w:t>
      </w:r>
      <w:r>
        <w:rPr>
          <w:rFonts w:eastAsia="仿宋_GB2312" w:hint="eastAsia"/>
          <w:color w:val="000000"/>
          <w:szCs w:val="32"/>
        </w:rPr>
        <w:t>河道管理范围内有关活动审批（不含河道采砂）</w:t>
      </w:r>
      <w:r>
        <w:rPr>
          <w:rFonts w:eastAsia="仿宋_GB2312"/>
          <w:color w:val="000000"/>
          <w:szCs w:val="32"/>
        </w:rPr>
        <w:t>”“</w:t>
      </w:r>
      <w:r>
        <w:rPr>
          <w:rFonts w:eastAsia="仿宋_GB2312" w:hint="eastAsia"/>
          <w:color w:val="000000"/>
          <w:szCs w:val="32"/>
        </w:rPr>
        <w:t>临时占用林地审批</w:t>
      </w:r>
      <w:r>
        <w:rPr>
          <w:rFonts w:eastAsia="仿宋_GB2312"/>
          <w:color w:val="000000"/>
          <w:szCs w:val="32"/>
        </w:rPr>
        <w:t>”“</w:t>
      </w:r>
      <w:r>
        <w:rPr>
          <w:rFonts w:eastAsia="仿宋_GB2312" w:hint="eastAsia"/>
          <w:color w:val="000000"/>
          <w:szCs w:val="32"/>
        </w:rPr>
        <w:t>在宗教活动场所内改建或者新建建筑物审批</w:t>
      </w:r>
      <w:r>
        <w:rPr>
          <w:rFonts w:eastAsia="仿宋_GB2312"/>
          <w:color w:val="000000"/>
          <w:szCs w:val="32"/>
        </w:rPr>
        <w:t>”“</w:t>
      </w:r>
      <w:r>
        <w:rPr>
          <w:rFonts w:eastAsia="仿宋_GB2312" w:hint="eastAsia"/>
          <w:color w:val="000000"/>
          <w:szCs w:val="32"/>
        </w:rPr>
        <w:t>医疗机构放射性职业病危害建设项目预评价报告审核</w:t>
      </w:r>
      <w:r>
        <w:rPr>
          <w:rFonts w:eastAsia="仿宋_GB2312"/>
          <w:color w:val="000000"/>
          <w:szCs w:val="32"/>
        </w:rPr>
        <w:t>”</w:t>
      </w:r>
      <w:r>
        <w:rPr>
          <w:rFonts w:eastAsia="仿宋_GB2312" w:hint="eastAsia"/>
          <w:color w:val="000000"/>
          <w:szCs w:val="32"/>
        </w:rPr>
        <w:t>“非煤矿山、金属冶炼建设项目和用于生产、储存危险物品的建设项目的安全设施设计审查”“危险化学品建设项目安全条件审查”“人民防空工程建设审批”“防空地下室易地建设审批”“防雷装置设计审核”“建设工程文物保护和考古许可”“建设项目安全预评价”</w:t>
      </w:r>
      <w:r>
        <w:rPr>
          <w:rFonts w:eastAsia="仿宋_GB2312"/>
          <w:color w:val="000000"/>
          <w:szCs w:val="32"/>
        </w:rPr>
        <w:t>24</w:t>
      </w:r>
      <w:r>
        <w:rPr>
          <w:rFonts w:eastAsia="仿宋_GB2312" w:hint="eastAsia"/>
          <w:color w:val="000000"/>
          <w:szCs w:val="32"/>
        </w:rPr>
        <w:t>项，按照职责分工跨部门并联审批。企业投资项目，上述事项与固定资产投资项目节能审查、</w:t>
      </w:r>
      <w:r>
        <w:rPr>
          <w:rFonts w:eastAsia="仿宋_GB2312" w:hint="eastAsia"/>
          <w:color w:val="000000"/>
          <w:szCs w:val="32"/>
        </w:rPr>
        <w:lastRenderedPageBreak/>
        <w:t>航道通航条件影响评价审核</w:t>
      </w:r>
      <w:r>
        <w:rPr>
          <w:rFonts w:eastAsia="仿宋_GB2312"/>
          <w:color w:val="000000"/>
          <w:szCs w:val="32"/>
        </w:rPr>
        <w:t>2</w:t>
      </w:r>
      <w:r>
        <w:rPr>
          <w:rFonts w:eastAsia="仿宋_GB2312" w:hint="eastAsia"/>
          <w:color w:val="000000"/>
          <w:szCs w:val="32"/>
        </w:rPr>
        <w:t>项，一并跨部门并联办理。</w:t>
      </w:r>
      <w:r>
        <w:rPr>
          <w:rFonts w:eastAsia="仿宋_GB2312"/>
          <w:color w:val="000000"/>
          <w:szCs w:val="32"/>
        </w:rPr>
        <w:t>(</w:t>
      </w:r>
      <w:r>
        <w:rPr>
          <w:rFonts w:eastAsia="仿宋_GB2312" w:hint="eastAsia"/>
          <w:color w:val="000000"/>
          <w:szCs w:val="32"/>
        </w:rPr>
        <w:t>责任单位</w:t>
      </w:r>
      <w:r>
        <w:rPr>
          <w:rFonts w:eastAsia="仿宋_GB2312"/>
          <w:color w:val="000000"/>
          <w:szCs w:val="32"/>
        </w:rPr>
        <w:t xml:space="preserve">: </w:t>
      </w:r>
      <w:r>
        <w:rPr>
          <w:rFonts w:eastAsia="仿宋_GB2312" w:hint="eastAsia"/>
          <w:color w:val="000000"/>
          <w:szCs w:val="32"/>
        </w:rPr>
        <w:t>市公安局、城市管理局、城乡规划局、城市管理综合执法局、人力资源和社会保障局、环保局、公路管理局、水利局、林业局、民宗委、卫生计生委、安全监管局、人防办、气象局、文广新局、发展改革委、交通运输局等</w:t>
      </w:r>
      <w:r>
        <w:rPr>
          <w:rFonts w:eastAsia="仿宋_GB2312"/>
          <w:color w:val="000000"/>
          <w:szCs w:val="32"/>
        </w:rPr>
        <w:t>)</w:t>
      </w:r>
    </w:p>
    <w:p w:rsidR="005C69FC" w:rsidRDefault="007F03A2">
      <w:pPr>
        <w:widowControl/>
        <w:rPr>
          <w:rFonts w:eastAsia="仿宋_GB2312"/>
          <w:b/>
          <w:color w:val="000000"/>
          <w:szCs w:val="32"/>
        </w:rPr>
      </w:pPr>
      <w:r>
        <w:rPr>
          <w:rFonts w:eastAsia="仿宋_GB2312" w:hint="eastAsia"/>
          <w:b/>
          <w:color w:val="000000"/>
          <w:szCs w:val="32"/>
        </w:rPr>
        <w:t xml:space="preserve">　　</w:t>
      </w:r>
      <w:r>
        <w:rPr>
          <w:rFonts w:eastAsia="仿宋_GB2312"/>
          <w:b/>
          <w:color w:val="000000"/>
          <w:szCs w:val="32"/>
        </w:rPr>
        <w:t>8.</w:t>
      </w:r>
      <w:r>
        <w:rPr>
          <w:rFonts w:eastAsia="仿宋_GB2312" w:hint="eastAsia"/>
          <w:b/>
          <w:color w:val="000000"/>
          <w:szCs w:val="32"/>
        </w:rPr>
        <w:t>规范开工管理。</w:t>
      </w:r>
    </w:p>
    <w:p w:rsidR="005C69FC" w:rsidRDefault="007F03A2">
      <w:pPr>
        <w:widowControl/>
        <w:ind w:firstLine="630"/>
        <w:rPr>
          <w:rFonts w:eastAsia="仿宋_GB2312"/>
          <w:color w:val="000000"/>
          <w:szCs w:val="32"/>
        </w:rPr>
      </w:pPr>
      <w:r>
        <w:rPr>
          <w:rFonts w:eastAsia="仿宋_GB2312" w:hint="eastAsia"/>
          <w:color w:val="000000"/>
          <w:szCs w:val="32"/>
        </w:rPr>
        <w:t>依法依规加强项目开工管理，统一明晰办理施工许可的材料清单，精简审批要件，加快手续办理，确保项目开工程序合法、手续齐全。</w:t>
      </w:r>
      <w:r>
        <w:rPr>
          <w:rFonts w:eastAsia="仿宋_GB2312"/>
          <w:color w:val="000000"/>
          <w:szCs w:val="32"/>
        </w:rPr>
        <w:t>(</w:t>
      </w:r>
      <w:r>
        <w:rPr>
          <w:rFonts w:eastAsia="仿宋_GB2312" w:hint="eastAsia"/>
          <w:color w:val="000000"/>
          <w:szCs w:val="32"/>
        </w:rPr>
        <w:t>责任单位</w:t>
      </w:r>
      <w:r>
        <w:rPr>
          <w:rFonts w:eastAsia="仿宋_GB2312"/>
          <w:color w:val="000000"/>
          <w:szCs w:val="32"/>
        </w:rPr>
        <w:t>:</w:t>
      </w:r>
      <w:r>
        <w:rPr>
          <w:rFonts w:eastAsia="仿宋_GB2312" w:hint="eastAsia"/>
          <w:color w:val="000000"/>
          <w:szCs w:val="32"/>
        </w:rPr>
        <w:t>市住房城乡建设局</w:t>
      </w:r>
      <w:r>
        <w:rPr>
          <w:rFonts w:eastAsia="仿宋_GB2312"/>
          <w:color w:val="000000"/>
          <w:szCs w:val="32"/>
        </w:rPr>
        <w:t>)</w:t>
      </w:r>
    </w:p>
    <w:p w:rsidR="005C69FC" w:rsidRDefault="007F03A2">
      <w:pPr>
        <w:widowControl/>
        <w:ind w:firstLine="630"/>
        <w:rPr>
          <w:rFonts w:eastAsia="仿宋_GB2312"/>
          <w:color w:val="000000"/>
          <w:szCs w:val="32"/>
        </w:rPr>
      </w:pPr>
      <w:r>
        <w:rPr>
          <w:rFonts w:ascii="楷体_GB2312" w:eastAsia="楷体_GB2312" w:hint="eastAsia"/>
          <w:color w:val="000000"/>
          <w:szCs w:val="32"/>
        </w:rPr>
        <w:t>（三）竣工验收阶段。</w:t>
      </w:r>
    </w:p>
    <w:p w:rsidR="005C69FC" w:rsidRDefault="007F03A2">
      <w:pPr>
        <w:widowControl/>
        <w:ind w:firstLineChars="200" w:firstLine="634"/>
        <w:rPr>
          <w:rFonts w:eastAsia="仿宋_GB2312"/>
          <w:b/>
          <w:color w:val="000000"/>
          <w:szCs w:val="32"/>
        </w:rPr>
      </w:pPr>
      <w:r>
        <w:rPr>
          <w:rFonts w:eastAsia="仿宋_GB2312"/>
          <w:b/>
          <w:color w:val="000000"/>
          <w:szCs w:val="32"/>
        </w:rPr>
        <w:t>1.</w:t>
      </w:r>
      <w:proofErr w:type="gramStart"/>
      <w:r>
        <w:rPr>
          <w:rFonts w:eastAsia="仿宋_GB2312" w:hint="eastAsia"/>
          <w:b/>
          <w:color w:val="000000"/>
          <w:szCs w:val="32"/>
        </w:rPr>
        <w:t>承接省下放</w:t>
      </w:r>
      <w:proofErr w:type="gramEnd"/>
      <w:r>
        <w:rPr>
          <w:rFonts w:eastAsia="仿宋_GB2312" w:hint="eastAsia"/>
          <w:b/>
          <w:color w:val="000000"/>
          <w:szCs w:val="32"/>
        </w:rPr>
        <w:t>审批权限</w:t>
      </w:r>
      <w:r>
        <w:rPr>
          <w:rFonts w:eastAsia="仿宋_GB2312"/>
          <w:b/>
          <w:color w:val="000000"/>
          <w:szCs w:val="32"/>
        </w:rPr>
        <w:t>2</w:t>
      </w:r>
      <w:r>
        <w:rPr>
          <w:rFonts w:eastAsia="仿宋_GB2312" w:hint="eastAsia"/>
          <w:b/>
          <w:color w:val="000000"/>
          <w:szCs w:val="32"/>
        </w:rPr>
        <w:t>项。</w:t>
      </w:r>
    </w:p>
    <w:p w:rsidR="005C69FC" w:rsidRDefault="007F03A2">
      <w:pPr>
        <w:widowControl/>
        <w:ind w:firstLineChars="200" w:firstLine="632"/>
        <w:rPr>
          <w:rFonts w:eastAsia="仿宋_GB2312"/>
          <w:color w:val="000000"/>
          <w:szCs w:val="32"/>
        </w:rPr>
      </w:pPr>
      <w:r>
        <w:rPr>
          <w:rFonts w:eastAsia="仿宋_GB2312"/>
          <w:color w:val="000000"/>
          <w:szCs w:val="32"/>
        </w:rPr>
        <w:t>(1)</w:t>
      </w:r>
      <w:proofErr w:type="gramStart"/>
      <w:r>
        <w:rPr>
          <w:rFonts w:eastAsia="仿宋_GB2312" w:hint="eastAsia"/>
          <w:color w:val="000000"/>
          <w:szCs w:val="32"/>
        </w:rPr>
        <w:t>承接省下放</w:t>
      </w:r>
      <w:proofErr w:type="gramEnd"/>
      <w:r>
        <w:rPr>
          <w:rFonts w:eastAsia="仿宋_GB2312" w:hint="eastAsia"/>
          <w:color w:val="000000"/>
          <w:szCs w:val="32"/>
        </w:rPr>
        <w:t>生产建设项目水土保持设施验收事项。不涉及跨省辖市、省直管县行政区域的生产建设项目水土保持设施验收由市级水利主管部门验收。</w:t>
      </w:r>
      <w:r>
        <w:rPr>
          <w:rFonts w:eastAsia="仿宋_GB2312"/>
          <w:color w:val="000000"/>
          <w:szCs w:val="32"/>
        </w:rPr>
        <w:t>(</w:t>
      </w:r>
      <w:r>
        <w:rPr>
          <w:rFonts w:eastAsia="仿宋_GB2312" w:hint="eastAsia"/>
          <w:color w:val="000000"/>
          <w:szCs w:val="32"/>
        </w:rPr>
        <w:t>责任单位</w:t>
      </w:r>
      <w:r>
        <w:rPr>
          <w:rFonts w:eastAsia="仿宋_GB2312"/>
          <w:color w:val="000000"/>
          <w:szCs w:val="32"/>
        </w:rPr>
        <w:t>:</w:t>
      </w:r>
      <w:r>
        <w:rPr>
          <w:rFonts w:eastAsia="仿宋_GB2312" w:hint="eastAsia"/>
          <w:color w:val="000000"/>
          <w:szCs w:val="32"/>
        </w:rPr>
        <w:t>市水利局</w:t>
      </w:r>
      <w:r>
        <w:rPr>
          <w:rFonts w:eastAsia="仿宋_GB2312"/>
          <w:color w:val="000000"/>
          <w:szCs w:val="32"/>
        </w:rPr>
        <w:t>)</w:t>
      </w:r>
    </w:p>
    <w:p w:rsidR="005C69FC" w:rsidRDefault="007F03A2">
      <w:pPr>
        <w:widowControl/>
        <w:ind w:firstLineChars="200" w:firstLine="632"/>
        <w:rPr>
          <w:rFonts w:eastAsia="仿宋_GB2312"/>
          <w:color w:val="000000"/>
          <w:szCs w:val="32"/>
        </w:rPr>
      </w:pPr>
      <w:r>
        <w:rPr>
          <w:rFonts w:eastAsia="仿宋_GB2312"/>
          <w:color w:val="000000"/>
          <w:szCs w:val="32"/>
        </w:rPr>
        <w:t xml:space="preserve">(2) </w:t>
      </w:r>
      <w:proofErr w:type="gramStart"/>
      <w:r>
        <w:rPr>
          <w:rFonts w:eastAsia="仿宋_GB2312" w:hint="eastAsia"/>
          <w:color w:val="000000"/>
          <w:szCs w:val="32"/>
        </w:rPr>
        <w:t>承接省下放</w:t>
      </w:r>
      <w:proofErr w:type="gramEnd"/>
      <w:r>
        <w:rPr>
          <w:rFonts w:eastAsia="仿宋_GB2312" w:hint="eastAsia"/>
          <w:color w:val="000000"/>
          <w:szCs w:val="32"/>
        </w:rPr>
        <w:t>煤矿建设项目竣工验收事项。煤矿建设项目竣工验收，由市级投资主管部门验收。</w:t>
      </w:r>
      <w:r>
        <w:rPr>
          <w:rFonts w:eastAsia="仿宋_GB2312"/>
          <w:color w:val="000000"/>
          <w:szCs w:val="32"/>
        </w:rPr>
        <w:t>(</w:t>
      </w:r>
      <w:r>
        <w:rPr>
          <w:rFonts w:eastAsia="仿宋_GB2312" w:hint="eastAsia"/>
          <w:color w:val="000000"/>
          <w:szCs w:val="32"/>
        </w:rPr>
        <w:t>责任单位</w:t>
      </w:r>
      <w:r>
        <w:rPr>
          <w:rFonts w:eastAsia="仿宋_GB2312"/>
          <w:color w:val="000000"/>
          <w:szCs w:val="32"/>
        </w:rPr>
        <w:t>:</w:t>
      </w:r>
      <w:r>
        <w:rPr>
          <w:rFonts w:eastAsia="仿宋_GB2312" w:hint="eastAsia"/>
          <w:color w:val="000000"/>
          <w:szCs w:val="32"/>
        </w:rPr>
        <w:t>市发展改革委</w:t>
      </w:r>
      <w:r>
        <w:rPr>
          <w:rFonts w:eastAsia="仿宋_GB2312"/>
          <w:color w:val="000000"/>
          <w:szCs w:val="32"/>
        </w:rPr>
        <w:t>)</w:t>
      </w:r>
    </w:p>
    <w:p w:rsidR="005C69FC" w:rsidRDefault="007F03A2">
      <w:pPr>
        <w:widowControl/>
        <w:ind w:firstLineChars="200" w:firstLine="634"/>
        <w:rPr>
          <w:rFonts w:eastAsia="仿宋_GB2312"/>
          <w:color w:val="000000"/>
          <w:szCs w:val="32"/>
        </w:rPr>
      </w:pPr>
      <w:r>
        <w:rPr>
          <w:rFonts w:eastAsia="仿宋_GB2312"/>
          <w:b/>
          <w:color w:val="000000"/>
          <w:szCs w:val="32"/>
        </w:rPr>
        <w:t xml:space="preserve">2. </w:t>
      </w:r>
      <w:r>
        <w:rPr>
          <w:rFonts w:eastAsia="仿宋_GB2312" w:hint="eastAsia"/>
          <w:b/>
          <w:color w:val="000000"/>
          <w:szCs w:val="32"/>
        </w:rPr>
        <w:t>取消、下放审批权限</w:t>
      </w:r>
      <w:r>
        <w:rPr>
          <w:rFonts w:eastAsia="仿宋_GB2312"/>
          <w:b/>
          <w:color w:val="000000"/>
          <w:szCs w:val="32"/>
        </w:rPr>
        <w:t>1</w:t>
      </w:r>
      <w:r>
        <w:rPr>
          <w:rFonts w:eastAsia="仿宋_GB2312" w:hint="eastAsia"/>
          <w:b/>
          <w:color w:val="000000"/>
          <w:szCs w:val="32"/>
        </w:rPr>
        <w:t>项。</w:t>
      </w:r>
    </w:p>
    <w:p w:rsidR="005C69FC" w:rsidRDefault="007F03A2">
      <w:pPr>
        <w:widowControl/>
        <w:ind w:firstLineChars="200" w:firstLine="632"/>
        <w:rPr>
          <w:rFonts w:eastAsia="仿宋_GB2312"/>
          <w:color w:val="000000"/>
          <w:szCs w:val="32"/>
        </w:rPr>
      </w:pPr>
      <w:r>
        <w:rPr>
          <w:rFonts w:eastAsia="仿宋_GB2312" w:hint="eastAsia"/>
          <w:color w:val="000000"/>
          <w:szCs w:val="32"/>
        </w:rPr>
        <w:t>《中华人民共和国环境噪声污染防治法》《中华人民共和国固体废物污染环境防治法》修订完成前，由环境保护部门对建设项目噪声、固体废物污染防治设施进行验收，其他环境保护设施竣工验收改为项目建设单位自行验收。</w:t>
      </w:r>
      <w:r>
        <w:rPr>
          <w:rFonts w:eastAsia="仿宋_GB2312"/>
          <w:color w:val="000000"/>
          <w:szCs w:val="32"/>
        </w:rPr>
        <w:t>(</w:t>
      </w:r>
      <w:r>
        <w:rPr>
          <w:rFonts w:eastAsia="仿宋_GB2312" w:hint="eastAsia"/>
          <w:color w:val="000000"/>
          <w:szCs w:val="32"/>
        </w:rPr>
        <w:t>责任单位</w:t>
      </w:r>
      <w:r>
        <w:rPr>
          <w:rFonts w:eastAsia="仿宋_GB2312"/>
          <w:color w:val="000000"/>
          <w:szCs w:val="32"/>
        </w:rPr>
        <w:t>:</w:t>
      </w:r>
      <w:r>
        <w:rPr>
          <w:rFonts w:eastAsia="仿宋_GB2312" w:hint="eastAsia"/>
          <w:color w:val="000000"/>
          <w:szCs w:val="32"/>
        </w:rPr>
        <w:t>市环保局</w:t>
      </w:r>
      <w:r>
        <w:rPr>
          <w:rFonts w:eastAsia="仿宋_GB2312"/>
          <w:color w:val="000000"/>
          <w:szCs w:val="32"/>
        </w:rPr>
        <w:t xml:space="preserve">) </w:t>
      </w:r>
    </w:p>
    <w:p w:rsidR="005C69FC" w:rsidRDefault="007F03A2">
      <w:pPr>
        <w:widowControl/>
        <w:rPr>
          <w:rFonts w:eastAsia="仿宋_GB2312"/>
          <w:b/>
          <w:color w:val="000000"/>
          <w:szCs w:val="32"/>
        </w:rPr>
      </w:pPr>
      <w:r>
        <w:rPr>
          <w:rFonts w:eastAsia="仿宋_GB2312" w:hint="eastAsia"/>
          <w:color w:val="000000"/>
          <w:szCs w:val="32"/>
        </w:rPr>
        <w:lastRenderedPageBreak/>
        <w:t xml:space="preserve">　</w:t>
      </w:r>
      <w:r>
        <w:rPr>
          <w:rFonts w:eastAsia="仿宋_GB2312" w:hint="eastAsia"/>
          <w:b/>
          <w:color w:val="000000"/>
          <w:szCs w:val="32"/>
        </w:rPr>
        <w:t xml:space="preserve">　</w:t>
      </w:r>
      <w:r>
        <w:rPr>
          <w:rFonts w:eastAsia="仿宋_GB2312"/>
          <w:b/>
          <w:color w:val="000000"/>
          <w:szCs w:val="32"/>
        </w:rPr>
        <w:t>3.</w:t>
      </w:r>
      <w:r>
        <w:rPr>
          <w:rFonts w:eastAsia="仿宋_GB2312" w:hint="eastAsia"/>
          <w:b/>
          <w:color w:val="000000"/>
          <w:szCs w:val="32"/>
        </w:rPr>
        <w:t>自行、委托或认定第三方机构实施</w:t>
      </w:r>
      <w:r>
        <w:rPr>
          <w:rFonts w:eastAsia="仿宋_GB2312"/>
          <w:b/>
          <w:color w:val="000000"/>
          <w:szCs w:val="32"/>
        </w:rPr>
        <w:t>2</w:t>
      </w:r>
      <w:r>
        <w:rPr>
          <w:rFonts w:eastAsia="仿宋_GB2312" w:hint="eastAsia"/>
          <w:b/>
          <w:color w:val="000000"/>
          <w:szCs w:val="32"/>
        </w:rPr>
        <w:t>项。</w:t>
      </w:r>
    </w:p>
    <w:p w:rsidR="005C69FC" w:rsidRDefault="007F03A2">
      <w:pPr>
        <w:widowControl/>
        <w:rPr>
          <w:rFonts w:eastAsia="仿宋_GB2312"/>
          <w:color w:val="000000"/>
          <w:szCs w:val="32"/>
        </w:rPr>
      </w:pPr>
      <w:r>
        <w:rPr>
          <w:rFonts w:eastAsia="仿宋_GB2312" w:hint="eastAsia"/>
          <w:color w:val="000000"/>
          <w:szCs w:val="32"/>
        </w:rPr>
        <w:t xml:space="preserve">　　职业病危害控制效果评价由项目单位自行组织实施。建设项目安全验收评价由项目单位委托或认定第三方机构实施。</w:t>
      </w:r>
      <w:r>
        <w:rPr>
          <w:rFonts w:eastAsia="仿宋_GB2312"/>
          <w:color w:val="000000"/>
          <w:szCs w:val="32"/>
        </w:rPr>
        <w:t>(</w:t>
      </w:r>
      <w:r>
        <w:rPr>
          <w:rFonts w:eastAsia="仿宋_GB2312" w:hint="eastAsia"/>
          <w:color w:val="000000"/>
          <w:szCs w:val="32"/>
        </w:rPr>
        <w:t>责任单位</w:t>
      </w:r>
      <w:r>
        <w:rPr>
          <w:rFonts w:eastAsia="仿宋_GB2312"/>
          <w:color w:val="000000"/>
          <w:szCs w:val="32"/>
        </w:rPr>
        <w:t>:</w:t>
      </w:r>
      <w:r>
        <w:rPr>
          <w:rFonts w:eastAsia="仿宋_GB2312" w:hint="eastAsia"/>
          <w:color w:val="000000"/>
          <w:szCs w:val="32"/>
        </w:rPr>
        <w:t>市安全监管局</w:t>
      </w:r>
      <w:r>
        <w:rPr>
          <w:rFonts w:eastAsia="仿宋_GB2312"/>
          <w:color w:val="000000"/>
          <w:szCs w:val="32"/>
        </w:rPr>
        <w:t>)</w:t>
      </w:r>
    </w:p>
    <w:p w:rsidR="005C69FC" w:rsidRDefault="007F03A2">
      <w:pPr>
        <w:widowControl/>
        <w:rPr>
          <w:rFonts w:eastAsia="仿宋_GB2312"/>
          <w:b/>
          <w:color w:val="000000"/>
          <w:szCs w:val="32"/>
        </w:rPr>
      </w:pPr>
      <w:r>
        <w:rPr>
          <w:rFonts w:eastAsia="仿宋_GB2312" w:hint="eastAsia"/>
          <w:b/>
          <w:color w:val="000000"/>
          <w:szCs w:val="32"/>
        </w:rPr>
        <w:t xml:space="preserve">　　</w:t>
      </w:r>
      <w:r>
        <w:rPr>
          <w:rFonts w:eastAsia="仿宋_GB2312"/>
          <w:b/>
          <w:color w:val="000000"/>
          <w:szCs w:val="32"/>
        </w:rPr>
        <w:t>4.</w:t>
      </w:r>
      <w:proofErr w:type="gramStart"/>
      <w:r>
        <w:rPr>
          <w:rFonts w:eastAsia="仿宋_GB2312" w:hint="eastAsia"/>
          <w:b/>
          <w:color w:val="000000"/>
          <w:szCs w:val="32"/>
        </w:rPr>
        <w:t>整合审批</w:t>
      </w:r>
      <w:proofErr w:type="gramEnd"/>
      <w:r>
        <w:rPr>
          <w:rFonts w:eastAsia="仿宋_GB2312" w:hint="eastAsia"/>
          <w:b/>
          <w:color w:val="000000"/>
          <w:szCs w:val="32"/>
        </w:rPr>
        <w:t>事项</w:t>
      </w:r>
      <w:r>
        <w:rPr>
          <w:rFonts w:eastAsia="仿宋_GB2312"/>
          <w:b/>
          <w:color w:val="000000"/>
          <w:szCs w:val="32"/>
        </w:rPr>
        <w:t>13</w:t>
      </w:r>
      <w:r>
        <w:rPr>
          <w:rFonts w:eastAsia="仿宋_GB2312" w:hint="eastAsia"/>
          <w:b/>
          <w:color w:val="000000"/>
          <w:szCs w:val="32"/>
        </w:rPr>
        <w:t>项为</w:t>
      </w:r>
      <w:r>
        <w:rPr>
          <w:rFonts w:eastAsia="仿宋_GB2312"/>
          <w:b/>
          <w:color w:val="000000"/>
          <w:szCs w:val="32"/>
        </w:rPr>
        <w:t>1</w:t>
      </w:r>
      <w:r>
        <w:rPr>
          <w:rFonts w:eastAsia="仿宋_GB2312" w:hint="eastAsia"/>
          <w:b/>
          <w:color w:val="000000"/>
          <w:szCs w:val="32"/>
        </w:rPr>
        <w:t>项。</w:t>
      </w:r>
    </w:p>
    <w:p w:rsidR="005C69FC" w:rsidRDefault="007F03A2">
      <w:pPr>
        <w:widowControl/>
        <w:rPr>
          <w:rFonts w:eastAsia="仿宋_GB2312"/>
          <w:color w:val="000000"/>
          <w:szCs w:val="32"/>
        </w:rPr>
      </w:pPr>
      <w:r>
        <w:rPr>
          <w:rFonts w:eastAsia="仿宋_GB2312" w:hint="eastAsia"/>
          <w:color w:val="000000"/>
          <w:szCs w:val="32"/>
        </w:rPr>
        <w:t xml:space="preserve">　　将</w:t>
      </w:r>
      <w:r>
        <w:rPr>
          <w:rFonts w:eastAsia="仿宋_GB2312"/>
          <w:color w:val="000000"/>
          <w:szCs w:val="32"/>
        </w:rPr>
        <w:t>“</w:t>
      </w:r>
      <w:r>
        <w:rPr>
          <w:rFonts w:eastAsia="仿宋_GB2312" w:hint="eastAsia"/>
          <w:color w:val="000000"/>
          <w:szCs w:val="32"/>
        </w:rPr>
        <w:t>建设工程消防设计验收</w:t>
      </w:r>
      <w:r>
        <w:rPr>
          <w:rFonts w:eastAsia="仿宋_GB2312"/>
          <w:color w:val="000000"/>
          <w:szCs w:val="32"/>
        </w:rPr>
        <w:t>”“</w:t>
      </w:r>
      <w:r>
        <w:rPr>
          <w:rFonts w:eastAsia="仿宋_GB2312" w:hint="eastAsia"/>
          <w:color w:val="000000"/>
          <w:szCs w:val="32"/>
        </w:rPr>
        <w:t>建设工程竣工规划核实</w:t>
      </w:r>
      <w:r>
        <w:rPr>
          <w:rFonts w:eastAsia="仿宋_GB2312"/>
          <w:color w:val="000000"/>
          <w:szCs w:val="32"/>
        </w:rPr>
        <w:t>”“</w:t>
      </w:r>
      <w:r>
        <w:rPr>
          <w:rFonts w:eastAsia="仿宋_GB2312" w:hint="eastAsia"/>
          <w:color w:val="000000"/>
          <w:szCs w:val="32"/>
        </w:rPr>
        <w:t>生产建设项目水土保持设施验收</w:t>
      </w:r>
      <w:r>
        <w:rPr>
          <w:rFonts w:eastAsia="仿宋_GB2312"/>
          <w:color w:val="000000"/>
          <w:szCs w:val="32"/>
        </w:rPr>
        <w:t>”“</w:t>
      </w:r>
      <w:r>
        <w:rPr>
          <w:rFonts w:eastAsia="仿宋_GB2312" w:hint="eastAsia"/>
          <w:color w:val="000000"/>
          <w:szCs w:val="32"/>
        </w:rPr>
        <w:t>人民防空工程竣工验收</w:t>
      </w:r>
      <w:r>
        <w:rPr>
          <w:rFonts w:eastAsia="仿宋_GB2312"/>
          <w:color w:val="000000"/>
          <w:szCs w:val="32"/>
        </w:rPr>
        <w:t>”“</w:t>
      </w:r>
      <w:r>
        <w:rPr>
          <w:rFonts w:eastAsia="仿宋_GB2312" w:hint="eastAsia"/>
          <w:color w:val="000000"/>
          <w:szCs w:val="32"/>
        </w:rPr>
        <w:t>医疗机构放射性职业病危害建设项目竣工验收</w:t>
      </w:r>
      <w:r>
        <w:rPr>
          <w:rFonts w:eastAsia="仿宋_GB2312"/>
          <w:color w:val="000000"/>
          <w:szCs w:val="32"/>
        </w:rPr>
        <w:t>”“</w:t>
      </w:r>
      <w:r>
        <w:rPr>
          <w:rFonts w:eastAsia="仿宋_GB2312" w:hint="eastAsia"/>
          <w:color w:val="000000"/>
          <w:szCs w:val="32"/>
        </w:rPr>
        <w:t>防雷装置竣工验收</w:t>
      </w:r>
      <w:r>
        <w:rPr>
          <w:rFonts w:eastAsia="仿宋_GB2312"/>
          <w:color w:val="000000"/>
          <w:szCs w:val="32"/>
        </w:rPr>
        <w:t>”“</w:t>
      </w:r>
      <w:r>
        <w:rPr>
          <w:rFonts w:eastAsia="仿宋_GB2312" w:hint="eastAsia"/>
          <w:color w:val="000000"/>
          <w:szCs w:val="32"/>
        </w:rPr>
        <w:t>金融机构营业场所、金库安全防范设施工程验收</w:t>
      </w:r>
      <w:r>
        <w:rPr>
          <w:rFonts w:eastAsia="仿宋_GB2312"/>
          <w:color w:val="000000"/>
          <w:szCs w:val="32"/>
        </w:rPr>
        <w:t>”“</w:t>
      </w:r>
      <w:r>
        <w:rPr>
          <w:rFonts w:eastAsia="仿宋_GB2312" w:hint="eastAsia"/>
          <w:color w:val="000000"/>
          <w:szCs w:val="32"/>
        </w:rPr>
        <w:t>重大建设项目档案验收</w:t>
      </w:r>
      <w:r>
        <w:rPr>
          <w:rFonts w:eastAsia="仿宋_GB2312"/>
          <w:color w:val="000000"/>
          <w:szCs w:val="32"/>
        </w:rPr>
        <w:t>”“</w:t>
      </w:r>
      <w:r>
        <w:rPr>
          <w:rFonts w:eastAsia="仿宋_GB2312" w:hint="eastAsia"/>
          <w:color w:val="000000"/>
          <w:szCs w:val="32"/>
        </w:rPr>
        <w:t>建筑节能分部工程专项验收</w:t>
      </w:r>
      <w:r>
        <w:rPr>
          <w:rFonts w:eastAsia="仿宋_GB2312"/>
          <w:color w:val="000000"/>
          <w:szCs w:val="32"/>
        </w:rPr>
        <w:t>”“</w:t>
      </w:r>
      <w:r>
        <w:rPr>
          <w:rFonts w:eastAsia="仿宋_GB2312" w:hint="eastAsia"/>
          <w:color w:val="000000"/>
          <w:szCs w:val="32"/>
        </w:rPr>
        <w:t>房屋市政工程竣工验收备案</w:t>
      </w:r>
      <w:r>
        <w:rPr>
          <w:rFonts w:eastAsia="仿宋_GB2312"/>
          <w:color w:val="000000"/>
          <w:szCs w:val="32"/>
        </w:rPr>
        <w:t>”“</w:t>
      </w:r>
      <w:r>
        <w:rPr>
          <w:rFonts w:eastAsia="仿宋_GB2312" w:hint="eastAsia"/>
          <w:color w:val="000000"/>
          <w:szCs w:val="32"/>
        </w:rPr>
        <w:t>水利工程建设项目验收</w:t>
      </w:r>
      <w:r>
        <w:rPr>
          <w:rFonts w:eastAsia="仿宋_GB2312"/>
          <w:color w:val="000000"/>
          <w:szCs w:val="32"/>
        </w:rPr>
        <w:t>”“</w:t>
      </w:r>
      <w:r>
        <w:rPr>
          <w:rFonts w:eastAsia="仿宋_GB2312" w:hint="eastAsia"/>
          <w:color w:val="000000"/>
          <w:szCs w:val="32"/>
        </w:rPr>
        <w:t>航道养护工程交</w:t>
      </w:r>
      <w:r>
        <w:rPr>
          <w:rFonts w:eastAsia="仿宋_GB2312"/>
          <w:color w:val="000000"/>
          <w:szCs w:val="32"/>
        </w:rPr>
        <w:t>(</w:t>
      </w:r>
      <w:r>
        <w:rPr>
          <w:rFonts w:eastAsia="仿宋_GB2312" w:hint="eastAsia"/>
          <w:color w:val="000000"/>
          <w:szCs w:val="32"/>
        </w:rPr>
        <w:t>竣</w:t>
      </w:r>
      <w:r>
        <w:rPr>
          <w:rFonts w:eastAsia="仿宋_GB2312"/>
          <w:color w:val="000000"/>
          <w:szCs w:val="32"/>
        </w:rPr>
        <w:t>)</w:t>
      </w:r>
      <w:r>
        <w:rPr>
          <w:rFonts w:eastAsia="仿宋_GB2312" w:hint="eastAsia"/>
          <w:color w:val="000000"/>
          <w:szCs w:val="32"/>
        </w:rPr>
        <w:t>工验收</w:t>
      </w:r>
      <w:r>
        <w:rPr>
          <w:rFonts w:eastAsia="仿宋_GB2312"/>
          <w:color w:val="000000"/>
          <w:szCs w:val="32"/>
        </w:rPr>
        <w:t>”</w:t>
      </w:r>
      <w:r>
        <w:rPr>
          <w:rFonts w:eastAsia="仿宋_GB2312" w:hint="eastAsia"/>
          <w:color w:val="000000"/>
          <w:szCs w:val="32"/>
        </w:rPr>
        <w:t>“煤矿建设项目竣工验收”</w:t>
      </w:r>
      <w:r>
        <w:rPr>
          <w:rFonts w:eastAsia="仿宋_GB2312"/>
          <w:color w:val="000000"/>
          <w:szCs w:val="32"/>
        </w:rPr>
        <w:t>13</w:t>
      </w:r>
      <w:r>
        <w:rPr>
          <w:rFonts w:eastAsia="仿宋_GB2312" w:hint="eastAsia"/>
          <w:color w:val="000000"/>
          <w:szCs w:val="32"/>
        </w:rPr>
        <w:t>项，整合为</w:t>
      </w:r>
      <w:r>
        <w:rPr>
          <w:rFonts w:eastAsia="仿宋_GB2312"/>
          <w:color w:val="000000"/>
          <w:szCs w:val="32"/>
        </w:rPr>
        <w:t>“</w:t>
      </w:r>
      <w:r>
        <w:rPr>
          <w:rFonts w:eastAsia="仿宋_GB2312" w:hint="eastAsia"/>
          <w:color w:val="000000"/>
          <w:szCs w:val="32"/>
        </w:rPr>
        <w:t>联合验收</w:t>
      </w:r>
      <w:r>
        <w:rPr>
          <w:rFonts w:eastAsia="仿宋_GB2312"/>
          <w:color w:val="000000"/>
          <w:szCs w:val="32"/>
        </w:rPr>
        <w:t>”1</w:t>
      </w:r>
      <w:r>
        <w:rPr>
          <w:rFonts w:eastAsia="仿宋_GB2312" w:hint="eastAsia"/>
          <w:color w:val="000000"/>
          <w:szCs w:val="32"/>
        </w:rPr>
        <w:t>项，由项目行业主管部门牵头会同有关部门组织实施。</w:t>
      </w:r>
      <w:r>
        <w:rPr>
          <w:rFonts w:eastAsia="仿宋_GB2312"/>
          <w:color w:val="000000"/>
          <w:szCs w:val="32"/>
        </w:rPr>
        <w:t>(</w:t>
      </w:r>
      <w:r>
        <w:rPr>
          <w:rFonts w:eastAsia="仿宋_GB2312" w:hint="eastAsia"/>
          <w:color w:val="000000"/>
          <w:szCs w:val="32"/>
        </w:rPr>
        <w:t>责任单位</w:t>
      </w:r>
      <w:r>
        <w:rPr>
          <w:rFonts w:eastAsia="仿宋_GB2312"/>
          <w:color w:val="000000"/>
          <w:szCs w:val="32"/>
        </w:rPr>
        <w:t>:</w:t>
      </w:r>
      <w:r>
        <w:rPr>
          <w:rFonts w:eastAsia="仿宋_GB2312" w:hint="eastAsia"/>
          <w:color w:val="000000"/>
          <w:szCs w:val="32"/>
        </w:rPr>
        <w:t>市公安消防支队、城乡规划局、水利局、人防办、卫生计生委、气象局、公安局、档案局、住房城乡建设局、交通运输局、发展改革委等</w:t>
      </w:r>
      <w:r>
        <w:rPr>
          <w:rFonts w:eastAsia="仿宋_GB2312"/>
          <w:color w:val="000000"/>
          <w:szCs w:val="32"/>
        </w:rPr>
        <w:t>)</w:t>
      </w:r>
    </w:p>
    <w:p w:rsidR="005C69FC" w:rsidRDefault="007F03A2">
      <w:pPr>
        <w:widowControl/>
        <w:rPr>
          <w:rFonts w:eastAsia="仿宋_GB2312"/>
          <w:b/>
          <w:color w:val="000000"/>
          <w:szCs w:val="32"/>
        </w:rPr>
      </w:pPr>
      <w:r>
        <w:rPr>
          <w:rFonts w:eastAsia="仿宋_GB2312" w:hint="eastAsia"/>
          <w:b/>
          <w:color w:val="000000"/>
          <w:szCs w:val="32"/>
        </w:rPr>
        <w:t xml:space="preserve">　　</w:t>
      </w:r>
      <w:r>
        <w:rPr>
          <w:rFonts w:eastAsia="仿宋_GB2312"/>
          <w:b/>
          <w:color w:val="000000"/>
          <w:szCs w:val="32"/>
        </w:rPr>
        <w:t>5.</w:t>
      </w:r>
      <w:r>
        <w:rPr>
          <w:rFonts w:eastAsia="仿宋_GB2312" w:hint="eastAsia"/>
          <w:b/>
          <w:color w:val="000000"/>
          <w:szCs w:val="32"/>
        </w:rPr>
        <w:t>缩小或明确实施范围</w:t>
      </w:r>
      <w:r>
        <w:rPr>
          <w:rFonts w:eastAsia="仿宋_GB2312"/>
          <w:b/>
          <w:color w:val="000000"/>
          <w:szCs w:val="32"/>
        </w:rPr>
        <w:t>3</w:t>
      </w:r>
      <w:r>
        <w:rPr>
          <w:rFonts w:eastAsia="仿宋_GB2312" w:hint="eastAsia"/>
          <w:b/>
          <w:color w:val="000000"/>
          <w:szCs w:val="32"/>
        </w:rPr>
        <w:t>项。</w:t>
      </w:r>
    </w:p>
    <w:p w:rsidR="005C69FC" w:rsidRDefault="007F03A2">
      <w:pPr>
        <w:widowControl/>
        <w:rPr>
          <w:rFonts w:eastAsia="仿宋_GB2312"/>
          <w:color w:val="000000"/>
          <w:szCs w:val="32"/>
        </w:rPr>
      </w:pPr>
      <w:r>
        <w:rPr>
          <w:rFonts w:eastAsia="仿宋_GB2312" w:hint="eastAsia"/>
          <w:color w:val="000000"/>
          <w:szCs w:val="32"/>
        </w:rPr>
        <w:t xml:space="preserve">　　</w:t>
      </w:r>
      <w:r>
        <w:rPr>
          <w:rFonts w:eastAsia="仿宋_GB2312"/>
          <w:color w:val="000000"/>
          <w:szCs w:val="32"/>
        </w:rPr>
        <w:t>(1)</w:t>
      </w:r>
      <w:r>
        <w:rPr>
          <w:rFonts w:eastAsia="仿宋_GB2312" w:hint="eastAsia"/>
          <w:color w:val="000000"/>
          <w:szCs w:val="32"/>
        </w:rPr>
        <w:t>建设项目安全验收评价。实施范围为</w:t>
      </w:r>
      <w:r>
        <w:rPr>
          <w:rFonts w:eastAsia="仿宋_GB2312"/>
          <w:color w:val="000000"/>
          <w:szCs w:val="32"/>
        </w:rPr>
        <w:t>:</w:t>
      </w:r>
      <w:r>
        <w:rPr>
          <w:rFonts w:eastAsia="仿宋_GB2312" w:hint="eastAsia"/>
          <w:color w:val="000000"/>
          <w:szCs w:val="32"/>
        </w:rPr>
        <w:t>非煤矿矿山建设项目，生产、储存危险化学品</w:t>
      </w:r>
      <w:r>
        <w:rPr>
          <w:rFonts w:eastAsia="仿宋_GB2312"/>
          <w:color w:val="000000"/>
          <w:szCs w:val="32"/>
        </w:rPr>
        <w:t>(</w:t>
      </w:r>
      <w:r>
        <w:rPr>
          <w:rFonts w:eastAsia="仿宋_GB2312" w:hint="eastAsia"/>
          <w:color w:val="000000"/>
          <w:szCs w:val="32"/>
        </w:rPr>
        <w:t>包括使用长输管道输送危险化学品</w:t>
      </w:r>
      <w:r>
        <w:rPr>
          <w:rFonts w:eastAsia="仿宋_GB2312"/>
          <w:color w:val="000000"/>
          <w:szCs w:val="32"/>
        </w:rPr>
        <w:t>)</w:t>
      </w:r>
      <w:r>
        <w:rPr>
          <w:rFonts w:eastAsia="仿宋_GB2312" w:hint="eastAsia"/>
          <w:color w:val="000000"/>
          <w:szCs w:val="32"/>
        </w:rPr>
        <w:t>的建设项目，生产、储存烟花爆竹的建设项目，金属冶炼建设项目，使用危险化学品从事生产并且使用量达到规定数量的化工建设项目</w:t>
      </w:r>
      <w:r>
        <w:rPr>
          <w:rFonts w:eastAsia="仿宋_GB2312"/>
          <w:color w:val="000000"/>
          <w:szCs w:val="32"/>
        </w:rPr>
        <w:t>(</w:t>
      </w:r>
      <w:r>
        <w:rPr>
          <w:rFonts w:eastAsia="仿宋_GB2312" w:hint="eastAsia"/>
          <w:color w:val="000000"/>
          <w:szCs w:val="32"/>
        </w:rPr>
        <w:t>属于危险化学品生产的除外</w:t>
      </w:r>
      <w:r>
        <w:rPr>
          <w:rFonts w:eastAsia="仿宋_GB2312"/>
          <w:color w:val="000000"/>
          <w:szCs w:val="32"/>
        </w:rPr>
        <w:t>)</w:t>
      </w:r>
      <w:r>
        <w:rPr>
          <w:rFonts w:eastAsia="仿宋_GB2312" w:hint="eastAsia"/>
          <w:color w:val="000000"/>
          <w:szCs w:val="32"/>
        </w:rPr>
        <w:t>，法律、行政法规和国务院规定</w:t>
      </w:r>
      <w:r>
        <w:rPr>
          <w:rFonts w:eastAsia="仿宋_GB2312" w:hint="eastAsia"/>
          <w:color w:val="000000"/>
          <w:szCs w:val="32"/>
        </w:rPr>
        <w:lastRenderedPageBreak/>
        <w:t>的其他建设项目。实施范围外的项目可不再开展建设项目安全验收评价。</w:t>
      </w:r>
      <w:r>
        <w:rPr>
          <w:rFonts w:eastAsia="仿宋_GB2312"/>
          <w:color w:val="000000"/>
          <w:szCs w:val="32"/>
        </w:rPr>
        <w:t>(</w:t>
      </w:r>
      <w:r>
        <w:rPr>
          <w:rFonts w:eastAsia="仿宋_GB2312" w:hint="eastAsia"/>
          <w:color w:val="000000"/>
          <w:szCs w:val="32"/>
        </w:rPr>
        <w:t>责任单位</w:t>
      </w:r>
      <w:r>
        <w:rPr>
          <w:rFonts w:eastAsia="仿宋_GB2312"/>
          <w:color w:val="000000"/>
          <w:szCs w:val="32"/>
        </w:rPr>
        <w:t>:</w:t>
      </w:r>
      <w:r>
        <w:rPr>
          <w:rFonts w:eastAsia="仿宋_GB2312" w:hint="eastAsia"/>
          <w:color w:val="000000"/>
          <w:szCs w:val="32"/>
        </w:rPr>
        <w:t>市安全监管局</w:t>
      </w:r>
      <w:r>
        <w:rPr>
          <w:rFonts w:eastAsia="仿宋_GB2312"/>
          <w:color w:val="000000"/>
          <w:szCs w:val="32"/>
        </w:rPr>
        <w:t>)</w:t>
      </w:r>
    </w:p>
    <w:p w:rsidR="005C69FC" w:rsidRDefault="007F03A2">
      <w:pPr>
        <w:widowControl/>
        <w:rPr>
          <w:rFonts w:eastAsia="仿宋_GB2312"/>
          <w:color w:val="000000"/>
          <w:szCs w:val="32"/>
        </w:rPr>
      </w:pPr>
      <w:r>
        <w:rPr>
          <w:rFonts w:eastAsia="仿宋_GB2312" w:hint="eastAsia"/>
          <w:color w:val="000000"/>
          <w:szCs w:val="32"/>
        </w:rPr>
        <w:t xml:space="preserve">　　</w:t>
      </w:r>
      <w:r>
        <w:rPr>
          <w:rFonts w:eastAsia="仿宋_GB2312"/>
          <w:color w:val="000000"/>
          <w:szCs w:val="32"/>
        </w:rPr>
        <w:t>(2)</w:t>
      </w:r>
      <w:r>
        <w:rPr>
          <w:rFonts w:eastAsia="仿宋_GB2312" w:hint="eastAsia"/>
          <w:color w:val="000000"/>
          <w:szCs w:val="32"/>
        </w:rPr>
        <w:t>职业病危害控制效果评价。实施范围为</w:t>
      </w:r>
      <w:r>
        <w:rPr>
          <w:rFonts w:eastAsia="仿宋_GB2312"/>
          <w:color w:val="000000"/>
          <w:szCs w:val="32"/>
        </w:rPr>
        <w:t>:</w:t>
      </w:r>
      <w:r>
        <w:rPr>
          <w:rFonts w:eastAsia="仿宋_GB2312" w:hint="eastAsia"/>
          <w:color w:val="000000"/>
          <w:szCs w:val="32"/>
        </w:rPr>
        <w:t>可能产生职业病危害的新建、扩建、改建建设项目和技术改造、技术引进项目。实施范围外的项目可不再开展职业病危害控制效果评价。</w:t>
      </w:r>
      <w:r>
        <w:rPr>
          <w:rFonts w:eastAsia="仿宋_GB2312"/>
          <w:color w:val="000000"/>
          <w:szCs w:val="32"/>
        </w:rPr>
        <w:t>(</w:t>
      </w:r>
      <w:r>
        <w:rPr>
          <w:rFonts w:eastAsia="仿宋_GB2312" w:hint="eastAsia"/>
          <w:color w:val="000000"/>
          <w:szCs w:val="32"/>
        </w:rPr>
        <w:t>责任单位</w:t>
      </w:r>
      <w:r>
        <w:rPr>
          <w:rFonts w:eastAsia="仿宋_GB2312"/>
          <w:color w:val="000000"/>
          <w:szCs w:val="32"/>
        </w:rPr>
        <w:t>:</w:t>
      </w:r>
      <w:r>
        <w:rPr>
          <w:rFonts w:eastAsia="仿宋_GB2312" w:hint="eastAsia"/>
          <w:color w:val="000000"/>
          <w:szCs w:val="32"/>
        </w:rPr>
        <w:t>市安全监管局</w:t>
      </w:r>
      <w:r>
        <w:rPr>
          <w:rFonts w:eastAsia="仿宋_GB2312"/>
          <w:color w:val="000000"/>
          <w:szCs w:val="32"/>
        </w:rPr>
        <w:t>)</w:t>
      </w:r>
    </w:p>
    <w:p w:rsidR="005C69FC" w:rsidRDefault="007F03A2">
      <w:pPr>
        <w:widowControl/>
        <w:rPr>
          <w:rFonts w:eastAsia="仿宋_GB2312"/>
          <w:color w:val="000000"/>
          <w:szCs w:val="32"/>
        </w:rPr>
      </w:pPr>
      <w:r>
        <w:rPr>
          <w:rFonts w:eastAsia="仿宋_GB2312" w:hint="eastAsia"/>
          <w:color w:val="000000"/>
          <w:szCs w:val="32"/>
        </w:rPr>
        <w:t xml:space="preserve">　　</w:t>
      </w:r>
      <w:r>
        <w:rPr>
          <w:rFonts w:eastAsia="仿宋_GB2312"/>
          <w:color w:val="000000"/>
          <w:szCs w:val="32"/>
        </w:rPr>
        <w:t>(3)</w:t>
      </w:r>
      <w:r>
        <w:rPr>
          <w:rFonts w:eastAsia="仿宋_GB2312" w:hint="eastAsia"/>
          <w:color w:val="000000"/>
          <w:szCs w:val="32"/>
        </w:rPr>
        <w:t>建设工程消防设计验收</w:t>
      </w:r>
      <w:r>
        <w:rPr>
          <w:rFonts w:eastAsia="仿宋_GB2312"/>
          <w:color w:val="000000"/>
          <w:szCs w:val="32"/>
        </w:rPr>
        <w:t>:</w:t>
      </w:r>
      <w:r>
        <w:rPr>
          <w:rFonts w:eastAsia="仿宋_GB2312" w:hint="eastAsia"/>
          <w:color w:val="000000"/>
          <w:szCs w:val="32"/>
        </w:rPr>
        <w:t>实施范围同消防设计审核。实施范围外的项目可不再开展消防验收。</w:t>
      </w:r>
      <w:r>
        <w:rPr>
          <w:rFonts w:eastAsia="仿宋_GB2312"/>
          <w:color w:val="000000"/>
          <w:szCs w:val="32"/>
        </w:rPr>
        <w:t>(</w:t>
      </w:r>
      <w:r>
        <w:rPr>
          <w:rFonts w:eastAsia="仿宋_GB2312" w:hint="eastAsia"/>
          <w:color w:val="000000"/>
          <w:szCs w:val="32"/>
        </w:rPr>
        <w:t>责任单位</w:t>
      </w:r>
      <w:r>
        <w:rPr>
          <w:rFonts w:eastAsia="仿宋_GB2312"/>
          <w:color w:val="000000"/>
          <w:szCs w:val="32"/>
        </w:rPr>
        <w:t>:</w:t>
      </w:r>
      <w:r>
        <w:rPr>
          <w:rFonts w:eastAsia="仿宋_GB2312" w:hint="eastAsia"/>
          <w:color w:val="000000"/>
          <w:szCs w:val="32"/>
        </w:rPr>
        <w:t>市公安消防支队</w:t>
      </w:r>
      <w:r>
        <w:rPr>
          <w:rFonts w:eastAsia="仿宋_GB2312"/>
          <w:color w:val="000000"/>
          <w:szCs w:val="32"/>
        </w:rPr>
        <w:t>)</w:t>
      </w:r>
    </w:p>
    <w:p w:rsidR="005C69FC" w:rsidRDefault="007F03A2">
      <w:pPr>
        <w:widowControl/>
        <w:ind w:firstLine="630"/>
        <w:rPr>
          <w:rFonts w:ascii="楷体_GB2312" w:eastAsia="楷体_GB2312"/>
          <w:color w:val="000000"/>
          <w:szCs w:val="32"/>
        </w:rPr>
      </w:pPr>
      <w:r>
        <w:rPr>
          <w:rFonts w:ascii="楷体_GB2312" w:eastAsia="楷体_GB2312" w:hint="eastAsia"/>
          <w:color w:val="000000"/>
          <w:szCs w:val="32"/>
        </w:rPr>
        <w:t>（四）缩减审批事项办理时限。</w:t>
      </w:r>
    </w:p>
    <w:p w:rsidR="005C69FC" w:rsidRDefault="007F03A2">
      <w:pPr>
        <w:widowControl/>
        <w:ind w:firstLine="630"/>
        <w:rPr>
          <w:rFonts w:ascii="楷体_GB2312" w:eastAsia="楷体_GB2312"/>
          <w:color w:val="000000"/>
          <w:szCs w:val="32"/>
        </w:rPr>
      </w:pPr>
      <w:r>
        <w:rPr>
          <w:rFonts w:eastAsia="仿宋_GB2312" w:hint="eastAsia"/>
          <w:color w:val="000000"/>
          <w:szCs w:val="32"/>
        </w:rPr>
        <w:t>项目审批</w:t>
      </w:r>
      <w:r>
        <w:rPr>
          <w:rFonts w:eastAsia="仿宋_GB2312"/>
          <w:color w:val="000000"/>
          <w:szCs w:val="32"/>
        </w:rPr>
        <w:t>(</w:t>
      </w:r>
      <w:r>
        <w:rPr>
          <w:rFonts w:eastAsia="仿宋_GB2312" w:hint="eastAsia"/>
          <w:color w:val="000000"/>
          <w:szCs w:val="32"/>
        </w:rPr>
        <w:t>核准</w:t>
      </w:r>
      <w:r>
        <w:rPr>
          <w:rFonts w:eastAsia="仿宋_GB2312"/>
          <w:color w:val="000000"/>
          <w:szCs w:val="32"/>
        </w:rPr>
        <w:t>)</w:t>
      </w:r>
      <w:r>
        <w:rPr>
          <w:rFonts w:eastAsia="仿宋_GB2312" w:hint="eastAsia"/>
          <w:color w:val="000000"/>
          <w:szCs w:val="32"/>
        </w:rPr>
        <w:t>、用地预审、选址意见、建设用地规划许可、建设工程规划许可、建筑工程施工许可等审批事项承诺时限压缩至法定时限</w:t>
      </w:r>
      <w:r>
        <w:rPr>
          <w:rFonts w:eastAsia="仿宋_GB2312"/>
          <w:color w:val="000000"/>
          <w:szCs w:val="32"/>
        </w:rPr>
        <w:t>1/2</w:t>
      </w:r>
      <w:r>
        <w:rPr>
          <w:rFonts w:eastAsia="仿宋_GB2312" w:hint="eastAsia"/>
          <w:color w:val="000000"/>
          <w:szCs w:val="32"/>
        </w:rPr>
        <w:t>以内。在满足审批条件的情况下，力争项目从立项到开工全过程审批时间压缩到</w:t>
      </w:r>
      <w:r>
        <w:rPr>
          <w:rFonts w:eastAsia="仿宋_GB2312"/>
          <w:color w:val="000000"/>
          <w:szCs w:val="32"/>
        </w:rPr>
        <w:t>60</w:t>
      </w:r>
      <w:r>
        <w:rPr>
          <w:rFonts w:eastAsia="仿宋_GB2312" w:hint="eastAsia"/>
          <w:color w:val="000000"/>
          <w:szCs w:val="32"/>
        </w:rPr>
        <w:t>个工作日以内。</w:t>
      </w:r>
      <w:r>
        <w:rPr>
          <w:rFonts w:eastAsia="仿宋_GB2312"/>
          <w:color w:val="000000"/>
          <w:szCs w:val="32"/>
        </w:rPr>
        <w:t>(</w:t>
      </w:r>
      <w:r>
        <w:rPr>
          <w:rFonts w:eastAsia="仿宋_GB2312" w:hint="eastAsia"/>
          <w:color w:val="000000"/>
          <w:szCs w:val="32"/>
        </w:rPr>
        <w:t>责任单位</w:t>
      </w:r>
      <w:r>
        <w:rPr>
          <w:rFonts w:eastAsia="仿宋_GB2312"/>
          <w:color w:val="000000"/>
          <w:szCs w:val="32"/>
        </w:rPr>
        <w:t>:</w:t>
      </w:r>
      <w:r>
        <w:rPr>
          <w:rFonts w:eastAsia="仿宋_GB2312" w:hint="eastAsia"/>
          <w:color w:val="000000"/>
          <w:szCs w:val="32"/>
        </w:rPr>
        <w:t>市发展改革委、市委编办牵头，各有关部门负责</w:t>
      </w:r>
      <w:r>
        <w:rPr>
          <w:rFonts w:eastAsia="仿宋_GB2312"/>
          <w:color w:val="000000"/>
          <w:szCs w:val="32"/>
        </w:rPr>
        <w:t>)</w:t>
      </w:r>
    </w:p>
    <w:p w:rsidR="005C69FC" w:rsidRDefault="007F03A2">
      <w:pPr>
        <w:widowControl/>
        <w:ind w:firstLine="630"/>
        <w:rPr>
          <w:rFonts w:ascii="楷体_GB2312" w:eastAsia="楷体_GB2312"/>
          <w:color w:val="000000"/>
          <w:szCs w:val="32"/>
        </w:rPr>
      </w:pPr>
      <w:r>
        <w:rPr>
          <w:rFonts w:ascii="楷体_GB2312" w:eastAsia="楷体_GB2312" w:hint="eastAsia"/>
          <w:color w:val="000000"/>
          <w:szCs w:val="32"/>
        </w:rPr>
        <w:t>（五）精简审批事项申报材料。</w:t>
      </w:r>
    </w:p>
    <w:p w:rsidR="005C69FC" w:rsidRDefault="007F03A2">
      <w:pPr>
        <w:widowControl/>
        <w:ind w:firstLine="630"/>
        <w:rPr>
          <w:rFonts w:eastAsia="仿宋_GB2312"/>
          <w:color w:val="000000"/>
          <w:szCs w:val="32"/>
        </w:rPr>
      </w:pPr>
      <w:r>
        <w:rPr>
          <w:rFonts w:eastAsia="仿宋_GB2312" w:hint="eastAsia"/>
          <w:color w:val="000000"/>
          <w:szCs w:val="32"/>
        </w:rPr>
        <w:t>严格对照法律、法规，进一步精简审批事项申报材料，除法律、法规规定必须提供的申报材料外，不得要求项目申报单位提供其他材料。对部门内部或部门在线能够共享的申报材料，不得让申报单位重复提供、反复提供。</w:t>
      </w:r>
      <w:r>
        <w:rPr>
          <w:rFonts w:eastAsia="仿宋_GB2312"/>
          <w:color w:val="000000"/>
          <w:szCs w:val="32"/>
        </w:rPr>
        <w:t>(</w:t>
      </w:r>
      <w:r>
        <w:rPr>
          <w:rFonts w:eastAsia="仿宋_GB2312" w:hint="eastAsia"/>
          <w:color w:val="000000"/>
          <w:szCs w:val="32"/>
        </w:rPr>
        <w:t>责任单位</w:t>
      </w:r>
      <w:r>
        <w:rPr>
          <w:rFonts w:eastAsia="仿宋_GB2312"/>
          <w:color w:val="000000"/>
          <w:szCs w:val="32"/>
        </w:rPr>
        <w:t>:</w:t>
      </w:r>
      <w:r>
        <w:rPr>
          <w:rFonts w:eastAsia="仿宋_GB2312" w:hint="eastAsia"/>
          <w:color w:val="000000"/>
          <w:szCs w:val="32"/>
        </w:rPr>
        <w:t>市发展改革委、市委编办牵头，各有关部门负责</w:t>
      </w:r>
      <w:r>
        <w:rPr>
          <w:rFonts w:eastAsia="仿宋_GB2312"/>
          <w:color w:val="000000"/>
          <w:szCs w:val="32"/>
        </w:rPr>
        <w:t>)</w:t>
      </w:r>
    </w:p>
    <w:p w:rsidR="005C69FC" w:rsidRDefault="005C69FC">
      <w:pPr>
        <w:widowControl/>
        <w:ind w:firstLineChars="200" w:firstLine="632"/>
        <w:rPr>
          <w:rFonts w:ascii="黑体" w:eastAsia="黑体" w:hAnsi="黑体"/>
          <w:color w:val="000000"/>
          <w:szCs w:val="32"/>
        </w:rPr>
      </w:pPr>
    </w:p>
    <w:p w:rsidR="005C69FC" w:rsidRDefault="007F03A2">
      <w:pPr>
        <w:widowControl/>
        <w:ind w:firstLineChars="200" w:firstLine="632"/>
        <w:rPr>
          <w:rFonts w:ascii="黑体" w:eastAsia="黑体" w:hAnsi="黑体"/>
          <w:color w:val="000000"/>
          <w:szCs w:val="32"/>
        </w:rPr>
      </w:pPr>
      <w:r>
        <w:rPr>
          <w:rFonts w:ascii="黑体" w:eastAsia="黑体" w:hAnsi="黑体" w:hint="eastAsia"/>
          <w:color w:val="000000"/>
          <w:szCs w:val="32"/>
        </w:rPr>
        <w:lastRenderedPageBreak/>
        <w:t>三、创新投资项目审批管理模式</w:t>
      </w:r>
    </w:p>
    <w:p w:rsidR="005C69FC" w:rsidRDefault="007F03A2">
      <w:pPr>
        <w:widowControl/>
        <w:rPr>
          <w:rFonts w:eastAsia="仿宋_GB2312"/>
          <w:color w:val="000000"/>
          <w:szCs w:val="32"/>
        </w:rPr>
      </w:pPr>
      <w:r>
        <w:rPr>
          <w:rFonts w:eastAsia="仿宋_GB2312" w:hint="eastAsia"/>
          <w:color w:val="000000"/>
          <w:szCs w:val="32"/>
        </w:rPr>
        <w:t xml:space="preserve">　　坚持效率优先、创新机制，突出重点领域、重点事项、重点环节，创新投资项目审批管理模式，提升服务效能，增强投资主体获得感。</w:t>
      </w:r>
    </w:p>
    <w:p w:rsidR="005C69FC" w:rsidRDefault="007F03A2">
      <w:pPr>
        <w:widowControl/>
        <w:rPr>
          <w:rFonts w:eastAsia="仿宋_GB2312"/>
          <w:color w:val="000000"/>
          <w:szCs w:val="32"/>
        </w:rPr>
      </w:pPr>
      <w:r>
        <w:rPr>
          <w:rFonts w:eastAsia="仿宋_GB2312" w:hint="eastAsia"/>
          <w:color w:val="000000"/>
          <w:szCs w:val="32"/>
        </w:rPr>
        <w:t xml:space="preserve">　　</w:t>
      </w:r>
      <w:r>
        <w:rPr>
          <w:rFonts w:ascii="楷体_GB2312" w:eastAsia="楷体_GB2312" w:hint="eastAsia"/>
          <w:color w:val="000000"/>
          <w:szCs w:val="32"/>
        </w:rPr>
        <w:t>（一）建立“区域评价”机制。</w:t>
      </w:r>
      <w:r>
        <w:rPr>
          <w:rFonts w:eastAsia="仿宋_GB2312" w:hint="eastAsia"/>
          <w:color w:val="000000"/>
          <w:szCs w:val="32"/>
        </w:rPr>
        <w:t>选择产业集聚区等园区开展区域评价试点，由政府组织编制土地勘测定界、地质灾害危险性评估、地震安全性评价、节能评估、水土保持方案审查、气候论证、文物调查、基准地价评估、土地复垦方案等区域性专项评估、评审报告，</w:t>
      </w:r>
      <w:r>
        <w:rPr>
          <w:rFonts w:eastAsia="仿宋_GB2312"/>
          <w:color w:val="000000"/>
          <w:szCs w:val="32"/>
        </w:rPr>
        <w:t>5</w:t>
      </w:r>
      <w:r>
        <w:rPr>
          <w:rFonts w:eastAsia="仿宋_GB2312" w:hint="eastAsia"/>
          <w:color w:val="000000"/>
          <w:szCs w:val="32"/>
        </w:rPr>
        <w:t>年内有效</w:t>
      </w:r>
      <w:r>
        <w:rPr>
          <w:rFonts w:eastAsia="仿宋_GB2312"/>
          <w:color w:val="000000"/>
          <w:szCs w:val="32"/>
        </w:rPr>
        <w:t>(</w:t>
      </w:r>
      <w:r>
        <w:rPr>
          <w:rFonts w:eastAsia="仿宋_GB2312" w:hint="eastAsia"/>
          <w:color w:val="000000"/>
          <w:szCs w:val="32"/>
        </w:rPr>
        <w:t>其中，地质灾害危险性评估报告</w:t>
      </w:r>
      <w:r>
        <w:rPr>
          <w:rFonts w:eastAsia="仿宋_GB2312"/>
          <w:color w:val="000000"/>
          <w:szCs w:val="32"/>
        </w:rPr>
        <w:t>2</w:t>
      </w:r>
      <w:r>
        <w:rPr>
          <w:rFonts w:eastAsia="仿宋_GB2312" w:hint="eastAsia"/>
          <w:color w:val="000000"/>
          <w:szCs w:val="32"/>
        </w:rPr>
        <w:t>年内有效</w:t>
      </w:r>
      <w:r>
        <w:rPr>
          <w:rFonts w:eastAsia="仿宋_GB2312"/>
          <w:color w:val="000000"/>
          <w:szCs w:val="32"/>
        </w:rPr>
        <w:t>)</w:t>
      </w:r>
      <w:r>
        <w:rPr>
          <w:rFonts w:eastAsia="仿宋_GB2312" w:hint="eastAsia"/>
          <w:color w:val="000000"/>
          <w:szCs w:val="32"/>
        </w:rPr>
        <w:t>，落户该区域内的项目免费共享，降低企业投资成本。对开展规划环境影响评价并经审查的园区，入区项目环境影响评价可按照审查意见要求予以简化。政府在出让土地前，统一组织完成各类中介评估以及通水、通电、通路、土地平整等工作，费用纳入土地出让金，实现</w:t>
      </w:r>
      <w:r>
        <w:rPr>
          <w:rFonts w:eastAsia="仿宋_GB2312"/>
          <w:color w:val="000000"/>
          <w:szCs w:val="32"/>
        </w:rPr>
        <w:t>“</w:t>
      </w:r>
      <w:r>
        <w:rPr>
          <w:rFonts w:eastAsia="仿宋_GB2312" w:hint="eastAsia"/>
          <w:color w:val="000000"/>
          <w:szCs w:val="32"/>
        </w:rPr>
        <w:t>净地</w:t>
      </w:r>
      <w:r>
        <w:rPr>
          <w:rFonts w:eastAsia="仿宋_GB2312"/>
          <w:color w:val="000000"/>
          <w:szCs w:val="32"/>
        </w:rPr>
        <w:t>”</w:t>
      </w:r>
      <w:r>
        <w:rPr>
          <w:rFonts w:eastAsia="仿宋_GB2312" w:hint="eastAsia"/>
          <w:color w:val="000000"/>
          <w:szCs w:val="32"/>
        </w:rPr>
        <w:t>出让。项目建设单位获得土地使用权后，由出让主体会同土地储备机构将各行业主管部门意见、地形图等材料移交至项目建设单位，原则上不再对企业建设项目进行重复评估。</w:t>
      </w:r>
      <w:r>
        <w:rPr>
          <w:rFonts w:eastAsia="仿宋_GB2312"/>
          <w:color w:val="000000"/>
          <w:szCs w:val="32"/>
        </w:rPr>
        <w:t>(</w:t>
      </w:r>
      <w:r>
        <w:rPr>
          <w:rFonts w:eastAsia="仿宋_GB2312" w:hint="eastAsia"/>
          <w:color w:val="000000"/>
          <w:szCs w:val="32"/>
        </w:rPr>
        <w:t>责任单位</w:t>
      </w:r>
      <w:r>
        <w:rPr>
          <w:rFonts w:eastAsia="仿宋_GB2312"/>
          <w:color w:val="000000"/>
          <w:szCs w:val="32"/>
        </w:rPr>
        <w:t>:</w:t>
      </w:r>
      <w:r>
        <w:rPr>
          <w:rFonts w:eastAsia="仿宋_GB2312" w:hint="eastAsia"/>
          <w:color w:val="000000"/>
          <w:szCs w:val="32"/>
        </w:rPr>
        <w:t>市国土资源局牵头</w:t>
      </w:r>
      <w:r>
        <w:rPr>
          <w:rFonts w:eastAsia="仿宋_GB2312" w:hint="eastAsia"/>
          <w:color w:val="000000"/>
          <w:szCs w:val="32"/>
        </w:rPr>
        <w:t>,</w:t>
      </w:r>
      <w:r>
        <w:rPr>
          <w:rFonts w:eastAsia="仿宋_GB2312" w:hint="eastAsia"/>
          <w:color w:val="000000"/>
          <w:szCs w:val="32"/>
        </w:rPr>
        <w:t>市发展改革委、环保局、住房城乡建设局、城乡规划局、水利局、文广新局、地震局、气象局，濮阳供电公司等单位负责</w:t>
      </w:r>
      <w:r>
        <w:rPr>
          <w:rFonts w:eastAsia="仿宋_GB2312"/>
          <w:color w:val="000000"/>
          <w:szCs w:val="32"/>
        </w:rPr>
        <w:t>)</w:t>
      </w:r>
    </w:p>
    <w:p w:rsidR="005C69FC" w:rsidRDefault="007F03A2">
      <w:pPr>
        <w:widowControl/>
        <w:rPr>
          <w:rFonts w:eastAsia="仿宋_GB2312"/>
          <w:color w:val="000000"/>
          <w:szCs w:val="32"/>
        </w:rPr>
      </w:pPr>
      <w:r>
        <w:rPr>
          <w:rFonts w:eastAsia="仿宋_GB2312" w:hint="eastAsia"/>
          <w:color w:val="000000"/>
          <w:szCs w:val="32"/>
        </w:rPr>
        <w:t xml:space="preserve">　</w:t>
      </w:r>
      <w:r>
        <w:rPr>
          <w:rFonts w:ascii="楷体_GB2312" w:eastAsia="楷体_GB2312" w:hint="eastAsia"/>
          <w:color w:val="000000"/>
          <w:szCs w:val="32"/>
        </w:rPr>
        <w:t xml:space="preserve">　（二）建立“容缺办理”机制。</w:t>
      </w:r>
      <w:r>
        <w:rPr>
          <w:rFonts w:eastAsia="仿宋_GB2312" w:hint="eastAsia"/>
          <w:color w:val="000000"/>
          <w:szCs w:val="32"/>
        </w:rPr>
        <w:t>按照“提前介入、平行推进、垂直衔接、及时转换”原则，住房城乡建设、规划、环保、水利、</w:t>
      </w:r>
      <w:r>
        <w:rPr>
          <w:rFonts w:eastAsia="仿宋_GB2312" w:hint="eastAsia"/>
          <w:color w:val="000000"/>
          <w:szCs w:val="32"/>
        </w:rPr>
        <w:lastRenderedPageBreak/>
        <w:t>气象、人防、消防等审批部门，对基本条件具备、主要申报材料齐全且符合法定条件，但次要条件或手续有欠缺的审批事项，利用各项审批事项办理的空窗期，提前介入开展相关评估和材料审查工作，先出具</w:t>
      </w:r>
      <w:r>
        <w:rPr>
          <w:rFonts w:eastAsia="仿宋_GB2312"/>
          <w:color w:val="000000"/>
          <w:szCs w:val="32"/>
        </w:rPr>
        <w:t>“</w:t>
      </w:r>
      <w:r>
        <w:rPr>
          <w:rFonts w:eastAsia="仿宋_GB2312" w:hint="eastAsia"/>
          <w:color w:val="000000"/>
          <w:szCs w:val="32"/>
        </w:rPr>
        <w:t>不盖章</w:t>
      </w:r>
      <w:r>
        <w:rPr>
          <w:rFonts w:eastAsia="仿宋_GB2312"/>
          <w:color w:val="000000"/>
          <w:szCs w:val="32"/>
        </w:rPr>
        <w:t>”</w:t>
      </w:r>
      <w:r>
        <w:rPr>
          <w:rFonts w:eastAsia="仿宋_GB2312" w:hint="eastAsia"/>
          <w:color w:val="000000"/>
          <w:szCs w:val="32"/>
        </w:rPr>
        <w:t>预审意见，待前置相关手续办理完毕后，预审意见直接转换为审批手续，进一步压缩审批时间，提升审批效率。</w:t>
      </w:r>
      <w:r>
        <w:rPr>
          <w:rFonts w:eastAsia="仿宋_GB2312"/>
          <w:color w:val="000000"/>
          <w:szCs w:val="32"/>
        </w:rPr>
        <w:t>(</w:t>
      </w:r>
      <w:r>
        <w:rPr>
          <w:rFonts w:eastAsia="仿宋_GB2312" w:hint="eastAsia"/>
          <w:color w:val="000000"/>
          <w:szCs w:val="32"/>
        </w:rPr>
        <w:t>责任单位</w:t>
      </w:r>
      <w:r>
        <w:rPr>
          <w:rFonts w:eastAsia="仿宋_GB2312"/>
          <w:color w:val="000000"/>
          <w:szCs w:val="32"/>
        </w:rPr>
        <w:t xml:space="preserve">: </w:t>
      </w:r>
      <w:r>
        <w:rPr>
          <w:rFonts w:eastAsia="仿宋_GB2312" w:hint="eastAsia"/>
          <w:color w:val="000000"/>
          <w:szCs w:val="32"/>
        </w:rPr>
        <w:t>市发展改革委牵头，市住房城乡建设局、城乡规划局、国土资源局、环保局、水利局、气象局、人防办、公安消防支队等部门负责</w:t>
      </w:r>
      <w:r>
        <w:rPr>
          <w:rFonts w:eastAsia="仿宋_GB2312"/>
          <w:color w:val="000000"/>
          <w:szCs w:val="32"/>
        </w:rPr>
        <w:t>)</w:t>
      </w:r>
    </w:p>
    <w:p w:rsidR="005C69FC" w:rsidRDefault="007F03A2">
      <w:pPr>
        <w:widowControl/>
        <w:rPr>
          <w:rFonts w:eastAsia="仿宋_GB2312"/>
          <w:color w:val="000000"/>
          <w:szCs w:val="32"/>
        </w:rPr>
      </w:pPr>
      <w:r>
        <w:rPr>
          <w:rFonts w:eastAsia="仿宋_GB2312" w:hint="eastAsia"/>
          <w:color w:val="000000"/>
          <w:szCs w:val="32"/>
        </w:rPr>
        <w:t xml:space="preserve">　　</w:t>
      </w:r>
      <w:r>
        <w:rPr>
          <w:rFonts w:ascii="楷体_GB2312" w:eastAsia="楷体_GB2312" w:hint="eastAsia"/>
          <w:color w:val="000000"/>
          <w:szCs w:val="32"/>
        </w:rPr>
        <w:t>（三）建立“多规合一”机制。</w:t>
      </w:r>
      <w:r>
        <w:rPr>
          <w:rFonts w:eastAsia="仿宋_GB2312" w:hint="eastAsia"/>
          <w:color w:val="000000"/>
          <w:szCs w:val="32"/>
        </w:rPr>
        <w:t>建立国土资源、城乡规划、环境保护、文物保护、综合交通、水资源、文化旅游、社会事业、综合管线、人防、消防等</w:t>
      </w:r>
      <w:proofErr w:type="gramStart"/>
      <w:r>
        <w:rPr>
          <w:rFonts w:eastAsia="仿宋_GB2312" w:hint="eastAsia"/>
          <w:color w:val="000000"/>
          <w:szCs w:val="32"/>
        </w:rPr>
        <w:t>多规划</w:t>
      </w:r>
      <w:proofErr w:type="gramEnd"/>
      <w:r>
        <w:rPr>
          <w:rFonts w:eastAsia="仿宋_GB2312" w:hint="eastAsia"/>
          <w:color w:val="000000"/>
          <w:szCs w:val="32"/>
        </w:rPr>
        <w:t>融合的</w:t>
      </w:r>
      <w:r>
        <w:rPr>
          <w:rFonts w:eastAsia="仿宋_GB2312"/>
          <w:color w:val="000000"/>
          <w:szCs w:val="32"/>
        </w:rPr>
        <w:t>“</w:t>
      </w:r>
      <w:r>
        <w:rPr>
          <w:rFonts w:eastAsia="仿宋_GB2312" w:hint="eastAsia"/>
          <w:color w:val="000000"/>
          <w:szCs w:val="32"/>
        </w:rPr>
        <w:t>多规合一</w:t>
      </w:r>
      <w:r>
        <w:rPr>
          <w:rFonts w:eastAsia="仿宋_GB2312"/>
          <w:color w:val="000000"/>
          <w:szCs w:val="32"/>
        </w:rPr>
        <w:t>”</w:t>
      </w:r>
      <w:r>
        <w:rPr>
          <w:rFonts w:eastAsia="仿宋_GB2312" w:hint="eastAsia"/>
          <w:color w:val="000000"/>
          <w:szCs w:val="32"/>
        </w:rPr>
        <w:t>信息联动平台</w:t>
      </w:r>
      <w:r>
        <w:rPr>
          <w:rFonts w:eastAsia="仿宋_GB2312"/>
          <w:color w:val="000000"/>
          <w:szCs w:val="32"/>
        </w:rPr>
        <w:t>,</w:t>
      </w:r>
      <w:r>
        <w:rPr>
          <w:rFonts w:eastAsia="仿宋_GB2312" w:hint="eastAsia"/>
          <w:color w:val="000000"/>
          <w:szCs w:val="32"/>
        </w:rPr>
        <w:t>构建定位清晰、功能互补、统一衔接的多种规划协调机制。统一使用</w:t>
      </w:r>
      <w:r>
        <w:rPr>
          <w:rFonts w:eastAsia="仿宋_GB2312"/>
          <w:color w:val="000000"/>
          <w:szCs w:val="32"/>
        </w:rPr>
        <w:t>2000</w:t>
      </w:r>
      <w:r>
        <w:rPr>
          <w:rFonts w:eastAsia="仿宋_GB2312" w:hint="eastAsia"/>
          <w:color w:val="000000"/>
          <w:szCs w:val="32"/>
        </w:rPr>
        <w:t>国家大地坐标系统，建立以控制性详细规划和土地利用总体规划为基础，统筹布局各类专项设施用地的</w:t>
      </w:r>
      <w:r>
        <w:rPr>
          <w:rFonts w:eastAsia="仿宋_GB2312"/>
          <w:color w:val="000000"/>
          <w:szCs w:val="32"/>
        </w:rPr>
        <w:t>“</w:t>
      </w:r>
      <w:r>
        <w:rPr>
          <w:rFonts w:eastAsia="仿宋_GB2312" w:hint="eastAsia"/>
          <w:color w:val="000000"/>
          <w:szCs w:val="32"/>
        </w:rPr>
        <w:t>一张图</w:t>
      </w:r>
      <w:r>
        <w:rPr>
          <w:rFonts w:eastAsia="仿宋_GB2312"/>
          <w:color w:val="000000"/>
          <w:szCs w:val="32"/>
        </w:rPr>
        <w:t>”</w:t>
      </w:r>
      <w:r>
        <w:rPr>
          <w:rFonts w:eastAsia="仿宋_GB2312" w:hint="eastAsia"/>
          <w:color w:val="000000"/>
          <w:szCs w:val="32"/>
        </w:rPr>
        <w:t>平台，通过信息联动、开放共享，实现国土资源规划与相关专项规划的空间管理平台合一，形成各部门信息共享的建设信息管理平台。</w:t>
      </w:r>
      <w:r>
        <w:rPr>
          <w:rFonts w:eastAsia="仿宋_GB2312"/>
          <w:color w:val="000000"/>
          <w:szCs w:val="32"/>
        </w:rPr>
        <w:t>(</w:t>
      </w:r>
      <w:r>
        <w:rPr>
          <w:rFonts w:eastAsia="仿宋_GB2312" w:hint="eastAsia"/>
          <w:color w:val="000000"/>
          <w:szCs w:val="32"/>
        </w:rPr>
        <w:t>责任单位</w:t>
      </w:r>
      <w:r>
        <w:rPr>
          <w:rFonts w:eastAsia="仿宋_GB2312"/>
          <w:color w:val="000000"/>
          <w:szCs w:val="32"/>
        </w:rPr>
        <w:t>:</w:t>
      </w:r>
      <w:r>
        <w:rPr>
          <w:rFonts w:eastAsia="仿宋_GB2312" w:hint="eastAsia"/>
          <w:color w:val="000000"/>
          <w:szCs w:val="32"/>
        </w:rPr>
        <w:t>市国土资源局、城乡规划局牵头，市环保局、文广新局、交通运输局、水利局、外事侨务旅游局、城市管理局、人防办、公安消防支队、行政服务中心等部门负责</w:t>
      </w:r>
      <w:r>
        <w:rPr>
          <w:rFonts w:eastAsia="仿宋_GB2312"/>
          <w:color w:val="000000"/>
          <w:szCs w:val="32"/>
        </w:rPr>
        <w:t>)</w:t>
      </w:r>
    </w:p>
    <w:p w:rsidR="005C69FC" w:rsidRDefault="007F03A2">
      <w:pPr>
        <w:widowControl/>
        <w:rPr>
          <w:rFonts w:eastAsia="仿宋_GB2312"/>
          <w:color w:val="000000"/>
          <w:szCs w:val="32"/>
        </w:rPr>
      </w:pPr>
      <w:r>
        <w:rPr>
          <w:rFonts w:eastAsia="仿宋_GB2312" w:hint="eastAsia"/>
          <w:color w:val="000000"/>
          <w:szCs w:val="32"/>
        </w:rPr>
        <w:t xml:space="preserve">　　</w:t>
      </w:r>
      <w:r>
        <w:rPr>
          <w:rFonts w:ascii="楷体_GB2312" w:eastAsia="楷体_GB2312" w:hint="eastAsia"/>
          <w:color w:val="000000"/>
          <w:szCs w:val="32"/>
        </w:rPr>
        <w:t>（四）建立“多评合一”机制。</w:t>
      </w:r>
      <w:r>
        <w:rPr>
          <w:rFonts w:eastAsia="仿宋_GB2312" w:hint="eastAsia"/>
          <w:color w:val="000000"/>
          <w:szCs w:val="32"/>
        </w:rPr>
        <w:t>先期整合由同一部门实施的多项技术性评估事项，逐步整合由不同部门实施的评估事项，实</w:t>
      </w:r>
      <w:r>
        <w:rPr>
          <w:rFonts w:eastAsia="仿宋_GB2312" w:hint="eastAsia"/>
          <w:color w:val="000000"/>
          <w:szCs w:val="32"/>
        </w:rPr>
        <w:lastRenderedPageBreak/>
        <w:t>现项目同一审批阶段全部审批事项的</w:t>
      </w:r>
      <w:r>
        <w:rPr>
          <w:rFonts w:eastAsia="仿宋_GB2312"/>
          <w:color w:val="000000"/>
          <w:szCs w:val="32"/>
        </w:rPr>
        <w:t>“</w:t>
      </w:r>
      <w:r>
        <w:rPr>
          <w:rFonts w:eastAsia="仿宋_GB2312" w:hint="eastAsia"/>
          <w:color w:val="000000"/>
          <w:szCs w:val="32"/>
        </w:rPr>
        <w:t>多评合一</w:t>
      </w:r>
      <w:r>
        <w:rPr>
          <w:rFonts w:eastAsia="仿宋_GB2312"/>
          <w:color w:val="000000"/>
          <w:szCs w:val="32"/>
        </w:rPr>
        <w:t>”</w:t>
      </w:r>
      <w:r>
        <w:rPr>
          <w:rFonts w:eastAsia="仿宋_GB2312" w:hint="eastAsia"/>
          <w:color w:val="000000"/>
          <w:szCs w:val="32"/>
        </w:rPr>
        <w:t>。对同一部门的不同评估事项，原则上申请人只提交一次评审材料，对同一阶段不同部门的评估事项，依托河南政务服务网统一受理申请材料电子件和纸质件，相关部门同步开展评估。</w:t>
      </w:r>
      <w:r>
        <w:rPr>
          <w:rFonts w:eastAsia="仿宋_GB2312"/>
          <w:color w:val="000000"/>
          <w:szCs w:val="32"/>
        </w:rPr>
        <w:t>(</w:t>
      </w:r>
      <w:r>
        <w:rPr>
          <w:rFonts w:eastAsia="仿宋_GB2312" w:hint="eastAsia"/>
          <w:color w:val="000000"/>
          <w:szCs w:val="32"/>
        </w:rPr>
        <w:t>责任单位</w:t>
      </w:r>
      <w:r>
        <w:rPr>
          <w:rFonts w:eastAsia="仿宋_GB2312"/>
          <w:color w:val="000000"/>
          <w:szCs w:val="32"/>
        </w:rPr>
        <w:t xml:space="preserve">: </w:t>
      </w:r>
      <w:r>
        <w:rPr>
          <w:rFonts w:eastAsia="仿宋_GB2312" w:hint="eastAsia"/>
          <w:color w:val="000000"/>
          <w:szCs w:val="32"/>
        </w:rPr>
        <w:t>市发展改革委</w:t>
      </w:r>
      <w:r>
        <w:rPr>
          <w:rFonts w:eastAsia="仿宋_GB2312" w:hint="eastAsia"/>
          <w:szCs w:val="32"/>
        </w:rPr>
        <w:t>、市委编</w:t>
      </w:r>
      <w:r>
        <w:rPr>
          <w:rFonts w:eastAsia="仿宋_GB2312" w:hint="eastAsia"/>
          <w:color w:val="000000"/>
          <w:szCs w:val="32"/>
        </w:rPr>
        <w:t>办牵头，市国土资源局、城乡规划局、环保局、住房城乡建设局、交通运输局、水利局、安全监管局、气象局、地震局、文广新局、行政服务中心等部门负责</w:t>
      </w:r>
      <w:r>
        <w:rPr>
          <w:rFonts w:eastAsia="仿宋_GB2312"/>
          <w:color w:val="000000"/>
          <w:szCs w:val="32"/>
        </w:rPr>
        <w:t>)</w:t>
      </w:r>
    </w:p>
    <w:p w:rsidR="005C69FC" w:rsidRDefault="007F03A2">
      <w:pPr>
        <w:widowControl/>
        <w:rPr>
          <w:rFonts w:eastAsia="仿宋_GB2312"/>
          <w:color w:val="000000"/>
          <w:szCs w:val="32"/>
        </w:rPr>
      </w:pPr>
      <w:r>
        <w:rPr>
          <w:rFonts w:eastAsia="仿宋_GB2312" w:hint="eastAsia"/>
          <w:color w:val="000000"/>
          <w:szCs w:val="32"/>
        </w:rPr>
        <w:t xml:space="preserve">　　</w:t>
      </w:r>
      <w:r>
        <w:rPr>
          <w:rFonts w:ascii="楷体_GB2312" w:eastAsia="楷体_GB2312" w:hint="eastAsia"/>
          <w:color w:val="000000"/>
          <w:szCs w:val="32"/>
        </w:rPr>
        <w:t>（五）建立“多图联审”机制。</w:t>
      </w:r>
      <w:r>
        <w:rPr>
          <w:rFonts w:eastAsia="仿宋_GB2312" w:hint="eastAsia"/>
          <w:color w:val="000000"/>
          <w:szCs w:val="32"/>
        </w:rPr>
        <w:t>积极开展设计方案及施工图联合审查试点工作。在投资项目实施阶段，由</w:t>
      </w:r>
      <w:r>
        <w:rPr>
          <w:rFonts w:eastAsia="仿宋_GB2312" w:hint="eastAsia"/>
          <w:szCs w:val="32"/>
        </w:rPr>
        <w:t>市行政服务中心牵</w:t>
      </w:r>
      <w:r>
        <w:rPr>
          <w:rFonts w:eastAsia="仿宋_GB2312" w:hint="eastAsia"/>
          <w:color w:val="000000"/>
          <w:szCs w:val="32"/>
        </w:rPr>
        <w:t>头建立联合咨询、协调、决策机制，统一接收申请材料，组织国土规划、住房城乡建设、水利、人防、消防、地震等多部门或审图机构以征求意见或召开联席会议等方式对项目的设计方案开展联合审查。审查通过后由市行政服务中心政务服务平台统一出具联合审查意见，各部门依据审查意见，根据建设单位的申请分别核发行政许可文件。经联合审查确定的设计方案可作为建设项目后续实施建设、预售测量、竣工验收的依据。</w:t>
      </w:r>
      <w:r>
        <w:rPr>
          <w:rFonts w:eastAsia="仿宋_GB2312"/>
          <w:color w:val="000000"/>
          <w:szCs w:val="32"/>
        </w:rPr>
        <w:t>(</w:t>
      </w:r>
      <w:r>
        <w:rPr>
          <w:rFonts w:eastAsia="仿宋_GB2312" w:hint="eastAsia"/>
          <w:color w:val="000000"/>
          <w:szCs w:val="32"/>
        </w:rPr>
        <w:t>责任单位</w:t>
      </w:r>
      <w:r>
        <w:rPr>
          <w:rFonts w:eastAsia="仿宋_GB2312"/>
          <w:color w:val="000000"/>
          <w:szCs w:val="32"/>
        </w:rPr>
        <w:t>:</w:t>
      </w:r>
      <w:r>
        <w:rPr>
          <w:rFonts w:eastAsia="仿宋_GB2312" w:hint="eastAsia"/>
          <w:szCs w:val="32"/>
        </w:rPr>
        <w:t>市</w:t>
      </w:r>
      <w:r>
        <w:rPr>
          <w:rFonts w:eastAsia="仿宋_GB2312" w:hint="eastAsia"/>
          <w:color w:val="000000"/>
          <w:szCs w:val="32"/>
        </w:rPr>
        <w:t>住房城乡建设局</w:t>
      </w:r>
      <w:r>
        <w:rPr>
          <w:rFonts w:eastAsia="仿宋_GB2312" w:hint="eastAsia"/>
          <w:szCs w:val="32"/>
        </w:rPr>
        <w:t>牵头</w:t>
      </w:r>
      <w:r>
        <w:rPr>
          <w:rFonts w:eastAsia="仿宋_GB2312" w:hint="eastAsia"/>
          <w:color w:val="000000"/>
          <w:szCs w:val="32"/>
        </w:rPr>
        <w:t>，市行政服务中心、国土资源局、城乡规划局、水利局、人防办、公安消防支队、交通运输局、气象局、地震局、文广新局等部门负责</w:t>
      </w:r>
      <w:r>
        <w:rPr>
          <w:rFonts w:eastAsia="仿宋_GB2312"/>
          <w:color w:val="000000"/>
          <w:szCs w:val="32"/>
        </w:rPr>
        <w:t>)</w:t>
      </w:r>
    </w:p>
    <w:p w:rsidR="005C69FC" w:rsidRDefault="007F03A2">
      <w:pPr>
        <w:widowControl/>
        <w:ind w:firstLine="630"/>
        <w:rPr>
          <w:rFonts w:eastAsia="仿宋_GB2312"/>
          <w:color w:val="000000"/>
          <w:szCs w:val="32"/>
        </w:rPr>
      </w:pPr>
      <w:bookmarkStart w:id="10" w:name="_Hlk491198525"/>
      <w:r>
        <w:rPr>
          <w:rFonts w:ascii="楷体_GB2312" w:eastAsia="楷体_GB2312" w:hint="eastAsia"/>
          <w:color w:val="000000"/>
          <w:szCs w:val="32"/>
        </w:rPr>
        <w:t>（六）复制推广企业投资项目承诺制试点经验。</w:t>
      </w:r>
      <w:r>
        <w:rPr>
          <w:rFonts w:eastAsia="仿宋_GB2312" w:hint="eastAsia"/>
          <w:szCs w:val="32"/>
        </w:rPr>
        <w:t>我省已经在中国（河南）自由贸易试验区开封片区开展企业投资项目承诺制</w:t>
      </w:r>
      <w:r>
        <w:rPr>
          <w:rFonts w:eastAsia="仿宋_GB2312" w:hint="eastAsia"/>
          <w:szCs w:val="32"/>
        </w:rPr>
        <w:lastRenderedPageBreak/>
        <w:t>改革试点工作，随后将适时扩大试点范围。下一步，将按照省统一部署，做好我市复制推广承诺制试点各项工作。（责任单位：市发展改革委牵头，相关县（区）、</w:t>
      </w:r>
      <w:r>
        <w:rPr>
          <w:rFonts w:eastAsia="仿宋_GB2312" w:hint="eastAsia"/>
          <w:color w:val="000000"/>
          <w:szCs w:val="32"/>
        </w:rPr>
        <w:t>市商务局、住房城乡建设局、城乡规划局、环保局、林业局、安全监管局、人防办、气象局、文广新局、公安消防支队等部门负责</w:t>
      </w:r>
      <w:r>
        <w:rPr>
          <w:rFonts w:eastAsia="仿宋_GB2312" w:hint="eastAsia"/>
          <w:szCs w:val="32"/>
        </w:rPr>
        <w:t>）</w:t>
      </w:r>
      <w:bookmarkEnd w:id="10"/>
    </w:p>
    <w:p w:rsidR="005C69FC" w:rsidRDefault="007F03A2">
      <w:pPr>
        <w:widowControl/>
        <w:rPr>
          <w:rFonts w:ascii="仿宋_GB2312" w:eastAsia="仿宋_GB2312"/>
          <w:color w:val="000000"/>
          <w:szCs w:val="32"/>
        </w:rPr>
      </w:pPr>
      <w:r>
        <w:rPr>
          <w:rFonts w:eastAsia="仿宋_GB2312" w:hint="eastAsia"/>
          <w:color w:val="000000"/>
          <w:szCs w:val="32"/>
        </w:rPr>
        <w:t xml:space="preserve">　　</w:t>
      </w:r>
      <w:r>
        <w:rPr>
          <w:rFonts w:ascii="楷体_GB2312" w:eastAsia="楷体_GB2312" w:hint="eastAsia"/>
          <w:color w:val="000000"/>
          <w:szCs w:val="32"/>
        </w:rPr>
        <w:t>（七）开展政府投资项目联审制试点。</w:t>
      </w:r>
      <w:r>
        <w:rPr>
          <w:rFonts w:ascii="仿宋_GB2312" w:eastAsia="仿宋_GB2312" w:hint="eastAsia"/>
          <w:color w:val="000000"/>
          <w:szCs w:val="32"/>
        </w:rPr>
        <w:t>选择条件成熟的县（区）和项目率先开展试点，探索建立以立项并联审批、报建联合评审、施工协同监管、竣工联合验收为核心的政府投资项目全流程审批监管机制</w:t>
      </w:r>
      <w:r>
        <w:rPr>
          <w:rFonts w:ascii="仿宋_GB2312" w:eastAsia="仿宋_GB2312"/>
          <w:color w:val="000000"/>
          <w:szCs w:val="32"/>
        </w:rPr>
        <w:t>,</w:t>
      </w:r>
      <w:r>
        <w:rPr>
          <w:rFonts w:ascii="仿宋_GB2312" w:eastAsia="仿宋_GB2312" w:hint="eastAsia"/>
          <w:color w:val="000000"/>
          <w:szCs w:val="32"/>
        </w:rPr>
        <w:t>加快政府投资项目落地。</w:t>
      </w:r>
      <w:r>
        <w:rPr>
          <w:rFonts w:ascii="仿宋_GB2312" w:eastAsia="仿宋_GB2312"/>
          <w:color w:val="000000"/>
          <w:szCs w:val="32"/>
        </w:rPr>
        <w:t>(</w:t>
      </w:r>
      <w:r>
        <w:rPr>
          <w:rFonts w:ascii="仿宋_GB2312" w:eastAsia="仿宋_GB2312" w:hint="eastAsia"/>
          <w:color w:val="000000"/>
          <w:szCs w:val="32"/>
        </w:rPr>
        <w:t>责任单位</w:t>
      </w:r>
      <w:r>
        <w:rPr>
          <w:rFonts w:ascii="仿宋_GB2312" w:eastAsia="仿宋_GB2312"/>
          <w:color w:val="000000"/>
          <w:szCs w:val="32"/>
        </w:rPr>
        <w:t xml:space="preserve">: </w:t>
      </w:r>
      <w:r>
        <w:rPr>
          <w:rFonts w:ascii="仿宋_GB2312" w:eastAsia="仿宋_GB2312" w:hint="eastAsia"/>
          <w:color w:val="000000"/>
          <w:szCs w:val="32"/>
        </w:rPr>
        <w:t>市发展改革委牵头</w:t>
      </w:r>
      <w:r>
        <w:rPr>
          <w:rFonts w:ascii="仿宋_GB2312" w:eastAsia="仿宋_GB2312"/>
          <w:color w:val="000000"/>
          <w:szCs w:val="32"/>
        </w:rPr>
        <w:t>,</w:t>
      </w:r>
      <w:r>
        <w:rPr>
          <w:rFonts w:ascii="仿宋_GB2312" w:eastAsia="仿宋_GB2312" w:hint="eastAsia"/>
          <w:color w:val="000000"/>
          <w:szCs w:val="32"/>
        </w:rPr>
        <w:t>市国土资源局、城乡规划局、环保局、住房城乡建设局、交通运输局、水利局、人防办、气象局、地震局、文广新局、公安消防支队等部门负责</w:t>
      </w:r>
      <w:r>
        <w:rPr>
          <w:rFonts w:ascii="仿宋_GB2312" w:eastAsia="仿宋_GB2312"/>
          <w:color w:val="000000"/>
          <w:szCs w:val="32"/>
        </w:rPr>
        <w:t>)</w:t>
      </w:r>
    </w:p>
    <w:p w:rsidR="005C69FC" w:rsidRDefault="007F03A2">
      <w:pPr>
        <w:widowControl/>
        <w:rPr>
          <w:rFonts w:ascii="黑体" w:eastAsia="黑体" w:hAnsi="黑体"/>
          <w:color w:val="000000"/>
          <w:szCs w:val="32"/>
        </w:rPr>
      </w:pPr>
      <w:r>
        <w:rPr>
          <w:rFonts w:eastAsia="仿宋_GB2312" w:hint="eastAsia"/>
          <w:color w:val="000000"/>
          <w:szCs w:val="32"/>
        </w:rPr>
        <w:t xml:space="preserve">　　</w:t>
      </w:r>
      <w:r>
        <w:rPr>
          <w:rFonts w:ascii="黑体" w:eastAsia="黑体" w:hAnsi="黑体" w:hint="eastAsia"/>
          <w:color w:val="000000"/>
          <w:szCs w:val="32"/>
        </w:rPr>
        <w:t>四、提升投资项目服务监管水平</w:t>
      </w:r>
    </w:p>
    <w:p w:rsidR="005C69FC" w:rsidRDefault="007F03A2">
      <w:pPr>
        <w:widowControl/>
        <w:rPr>
          <w:rFonts w:eastAsia="仿宋_GB2312"/>
          <w:color w:val="000000"/>
          <w:szCs w:val="32"/>
        </w:rPr>
      </w:pPr>
      <w:r>
        <w:rPr>
          <w:rFonts w:eastAsia="仿宋_GB2312" w:hint="eastAsia"/>
          <w:color w:val="000000"/>
          <w:szCs w:val="32"/>
        </w:rPr>
        <w:t xml:space="preserve">　　坚持放管结合、优化服务，创新服务监管方式，</w:t>
      </w:r>
      <w:proofErr w:type="gramStart"/>
      <w:r>
        <w:rPr>
          <w:rFonts w:eastAsia="仿宋_GB2312" w:hint="eastAsia"/>
          <w:color w:val="000000"/>
          <w:szCs w:val="32"/>
        </w:rPr>
        <w:t>完善事</w:t>
      </w:r>
      <w:proofErr w:type="gramEnd"/>
      <w:r>
        <w:rPr>
          <w:rFonts w:eastAsia="仿宋_GB2312" w:hint="eastAsia"/>
          <w:color w:val="000000"/>
          <w:szCs w:val="32"/>
        </w:rPr>
        <w:t>中事后监管制度，</w:t>
      </w:r>
      <w:proofErr w:type="gramStart"/>
      <w:r>
        <w:rPr>
          <w:rFonts w:eastAsia="仿宋_GB2312" w:hint="eastAsia"/>
          <w:color w:val="000000"/>
          <w:szCs w:val="32"/>
        </w:rPr>
        <w:t>构建全</w:t>
      </w:r>
      <w:proofErr w:type="gramEnd"/>
      <w:r>
        <w:rPr>
          <w:rFonts w:eastAsia="仿宋_GB2312" w:hint="eastAsia"/>
          <w:color w:val="000000"/>
          <w:szCs w:val="32"/>
        </w:rPr>
        <w:t>流程覆盖、全方位监管的投资项目审批服务体系，确保项目依法依规建设。</w:t>
      </w:r>
    </w:p>
    <w:p w:rsidR="005C69FC" w:rsidRDefault="007F03A2">
      <w:pPr>
        <w:widowControl/>
        <w:rPr>
          <w:rFonts w:eastAsia="仿宋_GB2312"/>
          <w:color w:val="000000"/>
          <w:szCs w:val="32"/>
        </w:rPr>
      </w:pPr>
      <w:r>
        <w:rPr>
          <w:rFonts w:eastAsia="仿宋_GB2312" w:hint="eastAsia"/>
          <w:color w:val="000000"/>
          <w:szCs w:val="32"/>
        </w:rPr>
        <w:t xml:space="preserve">　</w:t>
      </w:r>
      <w:r>
        <w:rPr>
          <w:rFonts w:ascii="楷体_GB2312" w:eastAsia="楷体_GB2312" w:hint="eastAsia"/>
          <w:color w:val="000000"/>
          <w:szCs w:val="32"/>
        </w:rPr>
        <w:t xml:space="preserve">　（一）提升审批管理服务水平。</w:t>
      </w:r>
      <w:r>
        <w:rPr>
          <w:rFonts w:eastAsia="仿宋_GB2312" w:hint="eastAsia"/>
          <w:color w:val="000000"/>
          <w:szCs w:val="32"/>
        </w:rPr>
        <w:t>实行投资项目清单管理，梳理出台审批事项、办事指南、行政事业性收费</w:t>
      </w:r>
      <w:r>
        <w:rPr>
          <w:rFonts w:eastAsia="仿宋_GB2312"/>
          <w:color w:val="000000"/>
          <w:szCs w:val="32"/>
        </w:rPr>
        <w:t>3</w:t>
      </w:r>
      <w:r>
        <w:rPr>
          <w:rFonts w:eastAsia="仿宋_GB2312" w:hint="eastAsia"/>
          <w:color w:val="000000"/>
          <w:szCs w:val="32"/>
        </w:rPr>
        <w:t>张清单，对社会公开并接受社会监督，实现</w:t>
      </w:r>
      <w:r>
        <w:rPr>
          <w:rFonts w:eastAsia="仿宋_GB2312"/>
          <w:color w:val="000000"/>
          <w:szCs w:val="32"/>
        </w:rPr>
        <w:t>“</w:t>
      </w:r>
      <w:r>
        <w:rPr>
          <w:rFonts w:eastAsia="仿宋_GB2312" w:hint="eastAsia"/>
          <w:color w:val="000000"/>
          <w:szCs w:val="32"/>
        </w:rPr>
        <w:t>法无授权不可为</w:t>
      </w:r>
      <w:r>
        <w:rPr>
          <w:rFonts w:eastAsia="仿宋_GB2312"/>
          <w:color w:val="000000"/>
          <w:szCs w:val="32"/>
        </w:rPr>
        <w:t>”“</w:t>
      </w:r>
      <w:r>
        <w:rPr>
          <w:rFonts w:eastAsia="仿宋_GB2312" w:hint="eastAsia"/>
          <w:color w:val="000000"/>
          <w:szCs w:val="32"/>
        </w:rPr>
        <w:t>清单之外无权力</w:t>
      </w:r>
      <w:r>
        <w:rPr>
          <w:rFonts w:eastAsia="仿宋_GB2312"/>
          <w:color w:val="000000"/>
          <w:szCs w:val="32"/>
        </w:rPr>
        <w:t>”</w:t>
      </w:r>
      <w:r>
        <w:rPr>
          <w:rFonts w:eastAsia="仿宋_GB2312" w:hint="eastAsia"/>
          <w:color w:val="000000"/>
          <w:szCs w:val="32"/>
        </w:rPr>
        <w:t>。建立主动告知审批事项制度，审批部门主动告知项目建设单位、施工单位及时办理项目开工前的立项、用地、规划、环境影响评</w:t>
      </w:r>
      <w:r>
        <w:rPr>
          <w:rFonts w:eastAsia="仿宋_GB2312" w:hint="eastAsia"/>
          <w:color w:val="000000"/>
          <w:szCs w:val="32"/>
        </w:rPr>
        <w:lastRenderedPageBreak/>
        <w:t>价、节能、施工许可等必备手续，各行业主管部门按要求主动开展相关审批工作。创新服务方式方法，探索通过项目代办、快递送达、信息推送等创新方式，最大程度利企便民。</w:t>
      </w:r>
      <w:r>
        <w:rPr>
          <w:rFonts w:eastAsia="仿宋_GB2312"/>
          <w:color w:val="000000"/>
          <w:szCs w:val="32"/>
        </w:rPr>
        <w:t>(</w:t>
      </w:r>
      <w:r>
        <w:rPr>
          <w:rFonts w:eastAsia="仿宋_GB2312" w:hint="eastAsia"/>
          <w:color w:val="000000"/>
          <w:szCs w:val="32"/>
        </w:rPr>
        <w:t>责任单位</w:t>
      </w:r>
      <w:r>
        <w:rPr>
          <w:rFonts w:eastAsia="仿宋_GB2312"/>
          <w:color w:val="000000"/>
          <w:szCs w:val="32"/>
        </w:rPr>
        <w:t>:</w:t>
      </w:r>
      <w:r>
        <w:rPr>
          <w:rFonts w:eastAsia="仿宋_GB2312" w:hint="eastAsia"/>
          <w:color w:val="000000"/>
          <w:szCs w:val="32"/>
        </w:rPr>
        <w:t>市发展改革委、市委编办、市国土资源局、环保局、住房城乡建设局、城乡规划局、水利局等</w:t>
      </w:r>
      <w:r>
        <w:rPr>
          <w:rFonts w:eastAsia="仿宋_GB2312"/>
          <w:color w:val="000000"/>
          <w:szCs w:val="32"/>
        </w:rPr>
        <w:t>)</w:t>
      </w:r>
    </w:p>
    <w:p w:rsidR="005C69FC" w:rsidRDefault="007F03A2">
      <w:pPr>
        <w:widowControl/>
        <w:rPr>
          <w:rFonts w:eastAsia="仿宋_GB2312"/>
          <w:color w:val="000000"/>
          <w:szCs w:val="32"/>
        </w:rPr>
      </w:pPr>
      <w:r>
        <w:rPr>
          <w:rFonts w:eastAsia="仿宋_GB2312" w:hint="eastAsia"/>
          <w:color w:val="000000"/>
          <w:szCs w:val="32"/>
        </w:rPr>
        <w:t xml:space="preserve">　</w:t>
      </w:r>
      <w:r>
        <w:rPr>
          <w:rFonts w:ascii="楷体_GB2312" w:eastAsia="楷体_GB2312" w:hint="eastAsia"/>
          <w:color w:val="000000"/>
          <w:szCs w:val="32"/>
        </w:rPr>
        <w:t xml:space="preserve">　（二）强化事中事后监督管理。</w:t>
      </w:r>
      <w:r>
        <w:rPr>
          <w:rFonts w:eastAsia="仿宋_GB2312" w:hint="eastAsia"/>
          <w:color w:val="000000"/>
          <w:szCs w:val="32"/>
        </w:rPr>
        <w:t>进一步完善相关规章制度、发展规划、产业政策、总量控制目标、区域污染物排放总量政策、技术政策、准入标准等，作为监管的依据和重要内容，及时公开监管结果，促进监管工作标准化、规范化、公开化。充分运用互联网和大数据技术，依托投资项目</w:t>
      </w:r>
      <w:proofErr w:type="gramStart"/>
      <w:r>
        <w:rPr>
          <w:rFonts w:eastAsia="仿宋_GB2312" w:hint="eastAsia"/>
          <w:color w:val="000000"/>
          <w:szCs w:val="32"/>
        </w:rPr>
        <w:t>在线审批</w:t>
      </w:r>
      <w:proofErr w:type="gramEnd"/>
      <w:r>
        <w:rPr>
          <w:rFonts w:eastAsia="仿宋_GB2312" w:hint="eastAsia"/>
          <w:color w:val="000000"/>
          <w:szCs w:val="32"/>
        </w:rPr>
        <w:t>监管平台和国家企业信用信息公示系统</w:t>
      </w:r>
      <w:r>
        <w:rPr>
          <w:rFonts w:eastAsia="仿宋_GB2312"/>
          <w:color w:val="000000"/>
          <w:szCs w:val="32"/>
        </w:rPr>
        <w:t>(</w:t>
      </w:r>
      <w:r>
        <w:rPr>
          <w:rFonts w:eastAsia="仿宋_GB2312" w:hint="eastAsia"/>
          <w:color w:val="000000"/>
          <w:szCs w:val="32"/>
        </w:rPr>
        <w:t>部门协同监管平台</w:t>
      </w:r>
      <w:r>
        <w:rPr>
          <w:rFonts w:eastAsia="仿宋_GB2312"/>
          <w:color w:val="000000"/>
          <w:szCs w:val="32"/>
        </w:rPr>
        <w:t>—</w:t>
      </w:r>
      <w:r>
        <w:rPr>
          <w:rFonts w:eastAsia="仿宋_GB2312" w:hint="eastAsia"/>
          <w:color w:val="000000"/>
          <w:szCs w:val="32"/>
        </w:rPr>
        <w:t>河南</w:t>
      </w:r>
      <w:r>
        <w:rPr>
          <w:rFonts w:eastAsia="仿宋_GB2312"/>
          <w:color w:val="000000"/>
          <w:szCs w:val="32"/>
        </w:rPr>
        <w:t>)</w:t>
      </w:r>
      <w:r>
        <w:rPr>
          <w:rFonts w:eastAsia="仿宋_GB2312" w:hint="eastAsia"/>
          <w:color w:val="000000"/>
          <w:szCs w:val="32"/>
        </w:rPr>
        <w:t>等全市信用平台，实现</w:t>
      </w:r>
      <w:r>
        <w:rPr>
          <w:rFonts w:eastAsia="仿宋_GB2312"/>
          <w:color w:val="000000"/>
          <w:szCs w:val="32"/>
        </w:rPr>
        <w:t>“</w:t>
      </w:r>
      <w:r>
        <w:rPr>
          <w:rFonts w:eastAsia="仿宋_GB2312" w:hint="eastAsia"/>
          <w:color w:val="000000"/>
          <w:szCs w:val="32"/>
        </w:rPr>
        <w:t>制度</w:t>
      </w:r>
      <w:r>
        <w:rPr>
          <w:rFonts w:eastAsia="仿宋_GB2312"/>
          <w:color w:val="000000"/>
          <w:szCs w:val="32"/>
        </w:rPr>
        <w:t>+</w:t>
      </w:r>
      <w:r>
        <w:rPr>
          <w:rFonts w:eastAsia="仿宋_GB2312" w:hint="eastAsia"/>
          <w:color w:val="000000"/>
          <w:szCs w:val="32"/>
        </w:rPr>
        <w:t>技术</w:t>
      </w:r>
      <w:r>
        <w:rPr>
          <w:rFonts w:eastAsia="仿宋_GB2312"/>
          <w:color w:val="000000"/>
          <w:szCs w:val="32"/>
        </w:rPr>
        <w:t>”</w:t>
      </w:r>
      <w:r>
        <w:rPr>
          <w:rFonts w:eastAsia="仿宋_GB2312" w:hint="eastAsia"/>
          <w:color w:val="000000"/>
          <w:szCs w:val="32"/>
        </w:rPr>
        <w:t>有效监管。加强联合监管，重点围绕开工建设环节和竣工投产环节，建立监管联动机制，加强项目建设全过程监管，实现项目合法开工、建设过程合</w:t>
      </w:r>
      <w:proofErr w:type="gramStart"/>
      <w:r>
        <w:rPr>
          <w:rFonts w:eastAsia="仿宋_GB2312" w:hint="eastAsia"/>
          <w:color w:val="000000"/>
          <w:szCs w:val="32"/>
        </w:rPr>
        <w:t>规</w:t>
      </w:r>
      <w:proofErr w:type="gramEnd"/>
      <w:r>
        <w:rPr>
          <w:rFonts w:eastAsia="仿宋_GB2312" w:hint="eastAsia"/>
          <w:color w:val="000000"/>
          <w:szCs w:val="32"/>
        </w:rPr>
        <w:t>有序。对失信项目单位采取联合惩戒措施，建立</w:t>
      </w:r>
      <w:r>
        <w:rPr>
          <w:rFonts w:eastAsia="仿宋_GB2312"/>
          <w:color w:val="000000"/>
          <w:szCs w:val="32"/>
        </w:rPr>
        <w:t>“</w:t>
      </w:r>
      <w:r>
        <w:rPr>
          <w:rFonts w:eastAsia="仿宋_GB2312" w:hint="eastAsia"/>
          <w:color w:val="000000"/>
          <w:szCs w:val="32"/>
        </w:rPr>
        <w:t>一处失信、处处受制</w:t>
      </w:r>
      <w:r>
        <w:rPr>
          <w:rFonts w:eastAsia="仿宋_GB2312"/>
          <w:color w:val="000000"/>
          <w:szCs w:val="32"/>
        </w:rPr>
        <w:t>”</w:t>
      </w:r>
      <w:r>
        <w:rPr>
          <w:rFonts w:eastAsia="仿宋_GB2312" w:hint="eastAsia"/>
          <w:color w:val="000000"/>
          <w:szCs w:val="32"/>
        </w:rPr>
        <w:t>的失信惩戒长效机制。</w:t>
      </w:r>
      <w:r>
        <w:rPr>
          <w:rFonts w:eastAsia="仿宋_GB2312"/>
          <w:color w:val="000000"/>
          <w:szCs w:val="32"/>
        </w:rPr>
        <w:t>(</w:t>
      </w:r>
      <w:r>
        <w:rPr>
          <w:rFonts w:eastAsia="仿宋_GB2312" w:hint="eastAsia"/>
          <w:color w:val="000000"/>
          <w:szCs w:val="32"/>
        </w:rPr>
        <w:t>责任单位</w:t>
      </w:r>
      <w:r>
        <w:rPr>
          <w:rFonts w:eastAsia="仿宋_GB2312"/>
          <w:color w:val="000000"/>
          <w:szCs w:val="32"/>
        </w:rPr>
        <w:t>:</w:t>
      </w:r>
      <w:r>
        <w:rPr>
          <w:rFonts w:eastAsia="仿宋_GB2312" w:hint="eastAsia"/>
          <w:color w:val="000000"/>
          <w:szCs w:val="32"/>
        </w:rPr>
        <w:t>市发展改革委、国土资源局、环保局、住房城乡建设局、城乡规划局、安全监管局、工商局等</w:t>
      </w:r>
      <w:r>
        <w:rPr>
          <w:rFonts w:eastAsia="仿宋_GB2312"/>
          <w:color w:val="000000"/>
          <w:szCs w:val="32"/>
        </w:rPr>
        <w:t>)</w:t>
      </w:r>
    </w:p>
    <w:p w:rsidR="005C69FC" w:rsidRDefault="007F03A2">
      <w:pPr>
        <w:widowControl/>
        <w:rPr>
          <w:rFonts w:eastAsia="仿宋_GB2312"/>
          <w:color w:val="000000"/>
          <w:szCs w:val="32"/>
        </w:rPr>
      </w:pPr>
      <w:r>
        <w:rPr>
          <w:rFonts w:eastAsia="仿宋_GB2312" w:hint="eastAsia"/>
          <w:color w:val="000000"/>
          <w:szCs w:val="32"/>
        </w:rPr>
        <w:t xml:space="preserve">　</w:t>
      </w:r>
      <w:r>
        <w:rPr>
          <w:rFonts w:ascii="楷体_GB2312" w:eastAsia="楷体_GB2312" w:hint="eastAsia"/>
          <w:color w:val="000000"/>
          <w:szCs w:val="32"/>
        </w:rPr>
        <w:t xml:space="preserve">　（三）加快推进投资项目在线联审。</w:t>
      </w:r>
      <w:r>
        <w:rPr>
          <w:rFonts w:eastAsia="仿宋_GB2312" w:hint="eastAsia"/>
          <w:color w:val="000000"/>
          <w:szCs w:val="32"/>
        </w:rPr>
        <w:t>完善提升投资项目</w:t>
      </w:r>
      <w:proofErr w:type="gramStart"/>
      <w:r>
        <w:rPr>
          <w:rFonts w:eastAsia="仿宋_GB2312" w:hint="eastAsia"/>
          <w:color w:val="000000"/>
          <w:szCs w:val="32"/>
        </w:rPr>
        <w:t>在线审批</w:t>
      </w:r>
      <w:proofErr w:type="gramEnd"/>
      <w:r>
        <w:rPr>
          <w:rFonts w:eastAsia="仿宋_GB2312" w:hint="eastAsia"/>
          <w:color w:val="000000"/>
          <w:szCs w:val="32"/>
        </w:rPr>
        <w:t>监管平台功能，加快投资项目</w:t>
      </w:r>
      <w:proofErr w:type="gramStart"/>
      <w:r>
        <w:rPr>
          <w:rFonts w:eastAsia="仿宋_GB2312" w:hint="eastAsia"/>
          <w:color w:val="000000"/>
          <w:szCs w:val="32"/>
        </w:rPr>
        <w:t>在线审批</w:t>
      </w:r>
      <w:proofErr w:type="gramEnd"/>
      <w:r>
        <w:rPr>
          <w:rFonts w:eastAsia="仿宋_GB2312" w:hint="eastAsia"/>
          <w:color w:val="000000"/>
          <w:szCs w:val="32"/>
        </w:rPr>
        <w:t>监管平台与河南政务服务</w:t>
      </w:r>
      <w:proofErr w:type="gramStart"/>
      <w:r>
        <w:rPr>
          <w:rFonts w:eastAsia="仿宋_GB2312" w:hint="eastAsia"/>
          <w:color w:val="000000"/>
          <w:szCs w:val="32"/>
        </w:rPr>
        <w:t>网相互</w:t>
      </w:r>
      <w:proofErr w:type="gramEnd"/>
      <w:r>
        <w:rPr>
          <w:rFonts w:eastAsia="仿宋_GB2312" w:hint="eastAsia"/>
          <w:color w:val="000000"/>
          <w:szCs w:val="32"/>
        </w:rPr>
        <w:t>对接和信息共享。进一步落实项目代码制度，把</w:t>
      </w:r>
      <w:r>
        <w:rPr>
          <w:rFonts w:eastAsia="仿宋_GB2312"/>
          <w:color w:val="000000"/>
          <w:szCs w:val="32"/>
        </w:rPr>
        <w:t>24</w:t>
      </w:r>
      <w:r>
        <w:rPr>
          <w:rFonts w:eastAsia="仿宋_GB2312" w:hint="eastAsia"/>
          <w:color w:val="000000"/>
          <w:szCs w:val="32"/>
        </w:rPr>
        <w:t>位项目代码作为项目建设周期唯一身份标识，各部门依据代码实</w:t>
      </w:r>
      <w:r>
        <w:rPr>
          <w:rFonts w:eastAsia="仿宋_GB2312" w:hint="eastAsia"/>
          <w:color w:val="000000"/>
          <w:szCs w:val="32"/>
        </w:rPr>
        <w:lastRenderedPageBreak/>
        <w:t>行在线并联审批，归集项目相关审批、监管</w:t>
      </w:r>
      <w:r>
        <w:rPr>
          <w:rFonts w:eastAsia="仿宋_GB2312"/>
          <w:color w:val="000000"/>
          <w:szCs w:val="32"/>
        </w:rPr>
        <w:t>(</w:t>
      </w:r>
      <w:r>
        <w:rPr>
          <w:rFonts w:eastAsia="仿宋_GB2312" w:hint="eastAsia"/>
          <w:color w:val="000000"/>
          <w:szCs w:val="32"/>
        </w:rPr>
        <w:t>处罚</w:t>
      </w:r>
      <w:r>
        <w:rPr>
          <w:rFonts w:eastAsia="仿宋_GB2312"/>
          <w:color w:val="000000"/>
          <w:szCs w:val="32"/>
        </w:rPr>
        <w:t>)</w:t>
      </w:r>
      <w:r>
        <w:rPr>
          <w:rFonts w:eastAsia="仿宋_GB2312" w:hint="eastAsia"/>
          <w:color w:val="000000"/>
          <w:szCs w:val="32"/>
        </w:rPr>
        <w:t>、建设实施进展等重要信息，尽快实现全市投资项目审批</w:t>
      </w:r>
      <w:r>
        <w:rPr>
          <w:rFonts w:eastAsia="仿宋_GB2312"/>
          <w:color w:val="000000"/>
          <w:szCs w:val="32"/>
        </w:rPr>
        <w:t>“</w:t>
      </w:r>
      <w:r>
        <w:rPr>
          <w:rFonts w:eastAsia="仿宋_GB2312" w:hint="eastAsia"/>
          <w:color w:val="000000"/>
          <w:szCs w:val="32"/>
        </w:rPr>
        <w:t>一窗受理、并联办理、限时办结、全程监管</w:t>
      </w:r>
      <w:r>
        <w:rPr>
          <w:rFonts w:eastAsia="仿宋_GB2312"/>
          <w:color w:val="000000"/>
          <w:szCs w:val="32"/>
        </w:rPr>
        <w:t>”</w:t>
      </w:r>
      <w:r>
        <w:rPr>
          <w:rFonts w:eastAsia="仿宋_GB2312" w:hint="eastAsia"/>
          <w:color w:val="000000"/>
          <w:szCs w:val="32"/>
        </w:rPr>
        <w:t>。</w:t>
      </w:r>
      <w:r>
        <w:rPr>
          <w:rFonts w:eastAsia="仿宋_GB2312"/>
          <w:color w:val="000000"/>
          <w:szCs w:val="32"/>
        </w:rPr>
        <w:t>(</w:t>
      </w:r>
      <w:r>
        <w:rPr>
          <w:rFonts w:eastAsia="仿宋_GB2312" w:hint="eastAsia"/>
          <w:color w:val="000000"/>
          <w:szCs w:val="32"/>
        </w:rPr>
        <w:t>责任单位</w:t>
      </w:r>
      <w:r>
        <w:rPr>
          <w:rFonts w:eastAsia="仿宋_GB2312"/>
          <w:color w:val="000000"/>
          <w:szCs w:val="32"/>
        </w:rPr>
        <w:t>:</w:t>
      </w:r>
      <w:bookmarkStart w:id="11" w:name="_Hlk499581705"/>
      <w:r>
        <w:rPr>
          <w:rFonts w:eastAsia="仿宋_GB2312"/>
          <w:color w:val="000000"/>
          <w:szCs w:val="32"/>
        </w:rPr>
        <w:t xml:space="preserve"> </w:t>
      </w:r>
      <w:r>
        <w:rPr>
          <w:rFonts w:eastAsia="仿宋_GB2312" w:hint="eastAsia"/>
          <w:color w:val="000000"/>
          <w:szCs w:val="32"/>
        </w:rPr>
        <w:t>市发展改革委、</w:t>
      </w:r>
      <w:bookmarkEnd w:id="11"/>
      <w:r>
        <w:rPr>
          <w:rFonts w:eastAsia="仿宋_GB2312" w:hint="eastAsia"/>
          <w:color w:val="000000"/>
          <w:szCs w:val="32"/>
        </w:rPr>
        <w:t>行政服务中心牵头</w:t>
      </w:r>
      <w:r>
        <w:rPr>
          <w:rFonts w:eastAsia="仿宋_GB2312"/>
          <w:color w:val="000000"/>
          <w:szCs w:val="32"/>
        </w:rPr>
        <w:t>,</w:t>
      </w:r>
      <w:r>
        <w:rPr>
          <w:rFonts w:eastAsia="仿宋_GB2312" w:hint="eastAsia"/>
          <w:color w:val="000000"/>
          <w:szCs w:val="32"/>
        </w:rPr>
        <w:t>市工业和信息化委、国土资源局、环保局、住房城乡建设局、城乡规划局、交通运输局、水利局、林业局、人防办、气象局、地震局、文广新局等部门负责</w:t>
      </w:r>
      <w:r>
        <w:rPr>
          <w:rFonts w:eastAsia="仿宋_GB2312"/>
          <w:color w:val="000000"/>
          <w:szCs w:val="32"/>
        </w:rPr>
        <w:t>)</w:t>
      </w:r>
    </w:p>
    <w:p w:rsidR="005C69FC" w:rsidRDefault="007F03A2">
      <w:pPr>
        <w:widowControl/>
        <w:rPr>
          <w:rFonts w:ascii="黑体" w:eastAsia="黑体" w:hAnsi="黑体"/>
          <w:color w:val="000000"/>
          <w:szCs w:val="32"/>
        </w:rPr>
      </w:pPr>
      <w:r>
        <w:rPr>
          <w:rFonts w:eastAsia="仿宋_GB2312" w:hint="eastAsia"/>
          <w:color w:val="000000"/>
          <w:szCs w:val="32"/>
        </w:rPr>
        <w:t xml:space="preserve">　　</w:t>
      </w:r>
      <w:r>
        <w:rPr>
          <w:rFonts w:ascii="黑体" w:eastAsia="黑体" w:hAnsi="黑体" w:hint="eastAsia"/>
          <w:color w:val="000000"/>
          <w:szCs w:val="32"/>
        </w:rPr>
        <w:t>五、保障措施</w:t>
      </w:r>
    </w:p>
    <w:p w:rsidR="005C69FC" w:rsidRDefault="007F03A2">
      <w:pPr>
        <w:widowControl/>
        <w:rPr>
          <w:rFonts w:eastAsia="仿宋_GB2312"/>
          <w:color w:val="000000"/>
          <w:szCs w:val="32"/>
        </w:rPr>
      </w:pPr>
      <w:r>
        <w:rPr>
          <w:rFonts w:eastAsia="仿宋_GB2312" w:hint="eastAsia"/>
          <w:color w:val="000000"/>
          <w:szCs w:val="32"/>
        </w:rPr>
        <w:t xml:space="preserve">　　</w:t>
      </w:r>
      <w:r>
        <w:rPr>
          <w:rFonts w:ascii="楷体_GB2312" w:eastAsia="楷体_GB2312" w:hint="eastAsia"/>
          <w:color w:val="000000"/>
          <w:szCs w:val="32"/>
        </w:rPr>
        <w:t>（一）加强组织领导。</w:t>
      </w:r>
      <w:r>
        <w:rPr>
          <w:rFonts w:eastAsia="仿宋_GB2312" w:hint="eastAsia"/>
          <w:color w:val="000000"/>
          <w:szCs w:val="32"/>
        </w:rPr>
        <w:t>在市委、市政府的领导下，市委全面深化改革领导小组经济体制改革专项小组具体负责组织指导、协调推进投资项目审批改革各项工作。各责任部门按照职责分工逐项落实工作责任，加强对各</w:t>
      </w:r>
      <w:bookmarkStart w:id="12" w:name="_Hlk503188570"/>
      <w:r>
        <w:rPr>
          <w:rFonts w:eastAsia="仿宋_GB2312" w:hint="eastAsia"/>
          <w:color w:val="000000"/>
          <w:szCs w:val="32"/>
        </w:rPr>
        <w:t>县（区）</w:t>
      </w:r>
      <w:bookmarkEnd w:id="12"/>
      <w:r>
        <w:rPr>
          <w:rFonts w:eastAsia="仿宋_GB2312" w:hint="eastAsia"/>
          <w:color w:val="000000"/>
          <w:szCs w:val="32"/>
        </w:rPr>
        <w:t>工作的业务指导、政策支持和督促协调。各县（区）要建立相应工作机制，研究制定本县（区）工作方案和实施细则，细化优化操作流程，落实相关政策，精心组织实施。各县</w:t>
      </w:r>
      <w:r>
        <w:rPr>
          <w:rFonts w:eastAsia="仿宋_GB2312"/>
          <w:color w:val="000000"/>
          <w:szCs w:val="32"/>
        </w:rPr>
        <w:t>(</w:t>
      </w:r>
      <w:r>
        <w:rPr>
          <w:rFonts w:eastAsia="仿宋_GB2312" w:hint="eastAsia"/>
          <w:color w:val="000000"/>
          <w:szCs w:val="32"/>
        </w:rPr>
        <w:t>区</w:t>
      </w:r>
      <w:r>
        <w:rPr>
          <w:rFonts w:eastAsia="仿宋_GB2312"/>
          <w:color w:val="000000"/>
          <w:szCs w:val="32"/>
        </w:rPr>
        <w:t>)</w:t>
      </w:r>
      <w:r>
        <w:rPr>
          <w:rFonts w:eastAsia="仿宋_GB2312" w:hint="eastAsia"/>
          <w:color w:val="000000"/>
          <w:szCs w:val="32"/>
        </w:rPr>
        <w:t>工作方案要于</w:t>
      </w:r>
      <w:r>
        <w:rPr>
          <w:rFonts w:eastAsia="仿宋_GB2312"/>
          <w:color w:val="000000"/>
          <w:szCs w:val="32"/>
        </w:rPr>
        <w:t>4</w:t>
      </w:r>
      <w:r>
        <w:rPr>
          <w:rFonts w:eastAsia="仿宋_GB2312" w:hint="eastAsia"/>
          <w:color w:val="000000"/>
          <w:szCs w:val="32"/>
        </w:rPr>
        <w:t>月底前报市发展改革委备案审查。</w:t>
      </w:r>
    </w:p>
    <w:p w:rsidR="005C69FC" w:rsidRDefault="007F03A2">
      <w:pPr>
        <w:widowControl/>
        <w:ind w:firstLine="720"/>
        <w:rPr>
          <w:rFonts w:eastAsia="仿宋_GB2312"/>
          <w:color w:val="000000"/>
          <w:szCs w:val="32"/>
        </w:rPr>
      </w:pPr>
      <w:r>
        <w:rPr>
          <w:rFonts w:ascii="楷体_GB2312" w:eastAsia="楷体_GB2312" w:hint="eastAsia"/>
          <w:color w:val="000000"/>
          <w:szCs w:val="32"/>
        </w:rPr>
        <w:t>（二）完善政策体系。</w:t>
      </w:r>
      <w:r>
        <w:rPr>
          <w:rFonts w:eastAsia="仿宋_GB2312" w:hint="eastAsia"/>
          <w:color w:val="000000"/>
          <w:szCs w:val="32"/>
        </w:rPr>
        <w:t>各责任部门要按照本方案明确的审批事项简化规范意见，于</w:t>
      </w:r>
      <w:r>
        <w:rPr>
          <w:rFonts w:eastAsia="仿宋_GB2312"/>
          <w:color w:val="000000"/>
          <w:szCs w:val="32"/>
        </w:rPr>
        <w:t>2018</w:t>
      </w:r>
      <w:r>
        <w:rPr>
          <w:rFonts w:eastAsia="仿宋_GB2312" w:hint="eastAsia"/>
          <w:color w:val="000000"/>
          <w:szCs w:val="32"/>
        </w:rPr>
        <w:t>年</w:t>
      </w:r>
      <w:r>
        <w:rPr>
          <w:rFonts w:eastAsia="仿宋_GB2312"/>
          <w:color w:val="000000"/>
          <w:szCs w:val="32"/>
        </w:rPr>
        <w:t>4</w:t>
      </w:r>
      <w:r>
        <w:rPr>
          <w:rFonts w:eastAsia="仿宋_GB2312" w:hint="eastAsia"/>
          <w:color w:val="000000"/>
          <w:szCs w:val="32"/>
        </w:rPr>
        <w:t>月底前完成本领域审批事项清理调整工作，修订完善办事指南、操作方法、实施方案并公告实施，市委编办同步调整部门行政职权清单，实行审批事项清单管理，清单之外，一律不得实施审批。对需要修订规章、制度的事项，加快推进修订工作。</w:t>
      </w:r>
      <w:r>
        <w:rPr>
          <w:rFonts w:eastAsia="仿宋_GB2312"/>
          <w:color w:val="000000"/>
          <w:szCs w:val="32"/>
        </w:rPr>
        <w:t>2018</w:t>
      </w:r>
      <w:r>
        <w:rPr>
          <w:rFonts w:eastAsia="仿宋_GB2312" w:hint="eastAsia"/>
          <w:color w:val="000000"/>
          <w:szCs w:val="32"/>
        </w:rPr>
        <w:t>年</w:t>
      </w:r>
      <w:r>
        <w:rPr>
          <w:rFonts w:eastAsia="仿宋_GB2312"/>
          <w:color w:val="000000"/>
          <w:szCs w:val="32"/>
        </w:rPr>
        <w:t>4</w:t>
      </w:r>
      <w:r>
        <w:rPr>
          <w:rFonts w:eastAsia="仿宋_GB2312" w:hint="eastAsia"/>
          <w:color w:val="000000"/>
          <w:szCs w:val="32"/>
        </w:rPr>
        <w:t>月底前研究制定专项改革工作方案，</w:t>
      </w:r>
      <w:r>
        <w:rPr>
          <w:rFonts w:eastAsia="仿宋_GB2312" w:hint="eastAsia"/>
          <w:color w:val="000000"/>
          <w:szCs w:val="32"/>
        </w:rPr>
        <w:lastRenderedPageBreak/>
        <w:t>组织开展试点工作，及时总结试点经验，适时复制推广。各县（区）要尽快配套完善相关政策，先行先试，积极探索，主动开展投资项目审批领域改革和创新，为全市改革积累经验。</w:t>
      </w:r>
    </w:p>
    <w:p w:rsidR="005C69FC" w:rsidRDefault="007F03A2">
      <w:pPr>
        <w:widowControl/>
        <w:ind w:firstLine="720"/>
        <w:rPr>
          <w:rFonts w:eastAsia="仿宋_GB2312"/>
          <w:color w:val="000000"/>
          <w:szCs w:val="32"/>
        </w:rPr>
      </w:pPr>
      <w:r>
        <w:rPr>
          <w:rFonts w:ascii="楷体_GB2312" w:eastAsia="楷体_GB2312" w:hint="eastAsia"/>
          <w:color w:val="000000"/>
          <w:szCs w:val="32"/>
        </w:rPr>
        <w:t>（三）强化考核评价。</w:t>
      </w:r>
      <w:r>
        <w:rPr>
          <w:rFonts w:eastAsia="仿宋_GB2312" w:hint="eastAsia"/>
          <w:color w:val="000000"/>
          <w:szCs w:val="32"/>
        </w:rPr>
        <w:t>建立改革落实检查评估制度，纳入市政府重点督查事项范围，</w:t>
      </w:r>
      <w:bookmarkStart w:id="13" w:name="_GoBack"/>
      <w:bookmarkEnd w:id="13"/>
      <w:r>
        <w:rPr>
          <w:rFonts w:eastAsia="仿宋_GB2312" w:hint="eastAsia"/>
          <w:color w:val="000000"/>
          <w:szCs w:val="32"/>
        </w:rPr>
        <w:t>定期开展监督检查，适时引入第三方评估机构，对改革成效进行评估考核。各县（区）、各部门要主动开展跟踪指导和督促检查，及时总结经验，协调解决改革过程中出现的问题，重大问题及时报市政府。</w:t>
      </w:r>
    </w:p>
    <w:p w:rsidR="005C69FC" w:rsidRDefault="005C69FC">
      <w:pPr>
        <w:widowControl/>
        <w:ind w:firstLine="630"/>
        <w:rPr>
          <w:rFonts w:eastAsia="仿宋_GB2312"/>
          <w:color w:val="000000"/>
          <w:szCs w:val="32"/>
        </w:rPr>
      </w:pPr>
    </w:p>
    <w:p w:rsidR="005C69FC" w:rsidRDefault="007F03A2">
      <w:pPr>
        <w:widowControl/>
        <w:ind w:firstLine="630"/>
        <w:rPr>
          <w:rFonts w:eastAsia="仿宋_GB2312"/>
          <w:color w:val="000000"/>
          <w:szCs w:val="32"/>
        </w:rPr>
      </w:pPr>
      <w:r>
        <w:rPr>
          <w:rFonts w:eastAsia="仿宋_GB2312" w:hint="eastAsia"/>
          <w:color w:val="000000"/>
          <w:szCs w:val="32"/>
        </w:rPr>
        <w:t>附件：</w:t>
      </w:r>
      <w:r>
        <w:rPr>
          <w:rFonts w:eastAsia="仿宋_GB2312"/>
          <w:color w:val="000000"/>
          <w:szCs w:val="32"/>
        </w:rPr>
        <w:t>1.</w:t>
      </w:r>
      <w:r>
        <w:rPr>
          <w:rFonts w:eastAsia="仿宋_GB2312" w:hint="eastAsia"/>
          <w:color w:val="000000"/>
          <w:szCs w:val="32"/>
        </w:rPr>
        <w:t>濮阳市投资项目审批事项简化和规范表</w:t>
      </w:r>
    </w:p>
    <w:p w:rsidR="005C69FC" w:rsidRDefault="007F03A2">
      <w:pPr>
        <w:widowControl/>
        <w:ind w:firstLine="630"/>
        <w:rPr>
          <w:rFonts w:eastAsia="仿宋_GB2312"/>
          <w:color w:val="000000"/>
          <w:szCs w:val="32"/>
        </w:rPr>
      </w:pPr>
      <w:r>
        <w:rPr>
          <w:rFonts w:eastAsia="仿宋_GB2312"/>
          <w:color w:val="000000"/>
          <w:szCs w:val="32"/>
        </w:rPr>
        <w:t xml:space="preserve">      2.</w:t>
      </w:r>
      <w:r>
        <w:rPr>
          <w:rFonts w:eastAsia="仿宋_GB2312" w:hint="eastAsia"/>
          <w:color w:val="000000"/>
          <w:szCs w:val="32"/>
        </w:rPr>
        <w:t>投资项目审批流程图</w:t>
      </w:r>
    </w:p>
    <w:p w:rsidR="005C69FC" w:rsidRDefault="005C69FC">
      <w:pPr>
        <w:widowControl/>
        <w:ind w:firstLine="630"/>
        <w:rPr>
          <w:rFonts w:eastAsia="仿宋_GB2312"/>
          <w:color w:val="000000"/>
          <w:szCs w:val="32"/>
        </w:rPr>
      </w:pPr>
    </w:p>
    <w:p w:rsidR="005C69FC" w:rsidRDefault="005C69FC">
      <w:pPr>
        <w:widowControl/>
        <w:ind w:firstLine="630"/>
        <w:rPr>
          <w:rFonts w:eastAsia="仿宋_GB2312"/>
          <w:color w:val="000000"/>
          <w:szCs w:val="32"/>
        </w:rPr>
      </w:pPr>
    </w:p>
    <w:sectPr w:rsidR="005C69FC" w:rsidSect="005C69FC">
      <w:headerReference w:type="even" r:id="rId7"/>
      <w:headerReference w:type="default" r:id="rId8"/>
      <w:footerReference w:type="even" r:id="rId9"/>
      <w:footerReference w:type="default" r:id="rId10"/>
      <w:headerReference w:type="first" r:id="rId11"/>
      <w:footerReference w:type="first" r:id="rId12"/>
      <w:pgSz w:w="11906" w:h="16838"/>
      <w:pgMar w:top="1985" w:right="1474" w:bottom="1871" w:left="1588" w:header="851" w:footer="992" w:gutter="0"/>
      <w:cols w:space="720"/>
      <w:docGrid w:type="linesAndChars" w:linePitch="597"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5C5A" w:rsidRDefault="005F5C5A" w:rsidP="005C69FC">
      <w:r>
        <w:separator/>
      </w:r>
    </w:p>
  </w:endnote>
  <w:endnote w:type="continuationSeparator" w:id="0">
    <w:p w:rsidR="005F5C5A" w:rsidRDefault="005F5C5A" w:rsidP="005C69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黑体">
    <w:altName w:val="SimHei"/>
    <w:panose1 w:val="02010609060101010101"/>
    <w:charset w:val="86"/>
    <w:family w:val="auto"/>
    <w:pitch w:val="variable"/>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9FC" w:rsidRDefault="00887402">
    <w:pPr>
      <w:pStyle w:val="a4"/>
      <w:framePr w:wrap="around" w:vAnchor="text" w:hAnchor="margin" w:xAlign="outside" w:y="1"/>
      <w:rPr>
        <w:rStyle w:val="a7"/>
      </w:rPr>
    </w:pPr>
    <w:r>
      <w:fldChar w:fldCharType="begin"/>
    </w:r>
    <w:r w:rsidR="007F03A2">
      <w:rPr>
        <w:rStyle w:val="a7"/>
      </w:rPr>
      <w:instrText xml:space="preserve">PAGE  </w:instrText>
    </w:r>
    <w:r>
      <w:fldChar w:fldCharType="separate"/>
    </w:r>
    <w:r w:rsidR="007F03A2">
      <w:rPr>
        <w:rStyle w:val="a7"/>
      </w:rPr>
      <w:t>1</w:t>
    </w:r>
    <w:r>
      <w:fldChar w:fldCharType="end"/>
    </w:r>
  </w:p>
  <w:p w:rsidR="005C69FC" w:rsidRDefault="005C69FC">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9FC" w:rsidRDefault="007F03A2">
    <w:pPr>
      <w:pStyle w:val="a4"/>
      <w:framePr w:wrap="around" w:vAnchor="text" w:hAnchor="margin" w:xAlign="outside" w:y="1"/>
      <w:rPr>
        <w:rStyle w:val="a7"/>
        <w:rFonts w:ascii="宋体"/>
        <w:sz w:val="28"/>
        <w:szCs w:val="28"/>
      </w:rPr>
    </w:pPr>
    <w:r>
      <w:rPr>
        <w:rStyle w:val="a7"/>
        <w:rFonts w:ascii="宋体" w:hAnsi="宋体"/>
        <w:sz w:val="28"/>
        <w:szCs w:val="28"/>
      </w:rPr>
      <w:t xml:space="preserve">— </w:t>
    </w:r>
    <w:r w:rsidR="00887402">
      <w:rPr>
        <w:rFonts w:ascii="宋体" w:hAnsi="宋体"/>
        <w:sz w:val="28"/>
        <w:szCs w:val="28"/>
      </w:rPr>
      <w:fldChar w:fldCharType="begin"/>
    </w:r>
    <w:r>
      <w:rPr>
        <w:rStyle w:val="a7"/>
        <w:rFonts w:ascii="宋体" w:hAnsi="宋体"/>
        <w:sz w:val="28"/>
        <w:szCs w:val="28"/>
      </w:rPr>
      <w:instrText xml:space="preserve">PAGE  </w:instrText>
    </w:r>
    <w:r w:rsidR="00887402">
      <w:rPr>
        <w:rFonts w:ascii="宋体" w:hAnsi="宋体"/>
        <w:sz w:val="28"/>
        <w:szCs w:val="28"/>
      </w:rPr>
      <w:fldChar w:fldCharType="separate"/>
    </w:r>
    <w:r w:rsidR="0042313F">
      <w:rPr>
        <w:rStyle w:val="a7"/>
        <w:rFonts w:ascii="宋体" w:hAnsi="宋体"/>
        <w:noProof/>
        <w:sz w:val="28"/>
        <w:szCs w:val="28"/>
      </w:rPr>
      <w:t>25</w:t>
    </w:r>
    <w:r w:rsidR="00887402">
      <w:rPr>
        <w:rFonts w:ascii="宋体" w:hAnsi="宋体"/>
        <w:sz w:val="28"/>
        <w:szCs w:val="28"/>
      </w:rPr>
      <w:fldChar w:fldCharType="end"/>
    </w:r>
    <w:r>
      <w:rPr>
        <w:rStyle w:val="a7"/>
        <w:rFonts w:ascii="宋体" w:hAnsi="宋体"/>
        <w:sz w:val="28"/>
        <w:szCs w:val="28"/>
      </w:rPr>
      <w:t xml:space="preserve"> —</w:t>
    </w:r>
  </w:p>
  <w:p w:rsidR="005C69FC" w:rsidRDefault="005C69FC">
    <w:pPr>
      <w:ind w:right="360" w:firstLine="360"/>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9FC" w:rsidRDefault="005C69F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5C5A" w:rsidRDefault="005F5C5A" w:rsidP="005C69FC">
      <w:r>
        <w:separator/>
      </w:r>
    </w:p>
  </w:footnote>
  <w:footnote w:type="continuationSeparator" w:id="0">
    <w:p w:rsidR="005F5C5A" w:rsidRDefault="005F5C5A" w:rsidP="005C69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9FC" w:rsidRDefault="005C69FC">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9FC" w:rsidRDefault="005C69FC">
    <w:pPr>
      <w:pStyle w:val="a5"/>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9FC" w:rsidRDefault="005C69FC">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clean"/>
  <w:defaultTabStop w:val="420"/>
  <w:drawingGridHorizontalSpacing w:val="158"/>
  <w:drawingGridVerticalSpacing w:val="597"/>
  <w:displayHorizontalDrawingGridEvery w:val="0"/>
  <w:characterSpacingControl w:val="compressPunctuation"/>
  <w:noLineBreaksAfter w:lang="zh-CN" w:val="([{·‘“〈《「『【〔〖（．［｛￡￥"/>
  <w:noLineBreaksBefore w:lang="zh-CN" w:val="!),.:;?]}¨·ˇˉ―‖’”…∶、。〃々〉》」』】〕〗！＂＇），．：；？］｀｜｝～￠"/>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C69FC"/>
    <w:rsid w:val="000D6E50"/>
    <w:rsid w:val="000E4670"/>
    <w:rsid w:val="001445A6"/>
    <w:rsid w:val="0042313F"/>
    <w:rsid w:val="005C69FC"/>
    <w:rsid w:val="005F5C5A"/>
    <w:rsid w:val="00666024"/>
    <w:rsid w:val="007F03A2"/>
    <w:rsid w:val="008874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iPriority="99" w:unhideWhenUsed="0"/>
    <w:lsdException w:name="footer" w:semiHidden="0" w:uiPriority="99" w:unhideWhenUsed="0"/>
    <w:lsdException w:name="caption" w:qFormat="1"/>
    <w:lsdException w:name="page number" w:semiHidden="0" w:uiPriority="99" w:unhideWhenUsed="0"/>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unhideWhenUsed="0"/>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semiHidden="0" w:uiPriority="99" w:unhideWhenUsed="0"/>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9FC"/>
    <w:pPr>
      <w:widowControl w:val="0"/>
      <w:jc w:val="both"/>
    </w:pPr>
    <w:rPr>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rsid w:val="005C69FC"/>
    <w:rPr>
      <w:sz w:val="18"/>
      <w:szCs w:val="18"/>
    </w:rPr>
  </w:style>
  <w:style w:type="paragraph" w:styleId="a4">
    <w:name w:val="footer"/>
    <w:basedOn w:val="a"/>
    <w:link w:val="Char0"/>
    <w:uiPriority w:val="99"/>
    <w:rsid w:val="005C69FC"/>
    <w:pPr>
      <w:tabs>
        <w:tab w:val="center" w:pos="4153"/>
        <w:tab w:val="right" w:pos="8306"/>
      </w:tabs>
      <w:snapToGrid w:val="0"/>
      <w:jc w:val="left"/>
    </w:pPr>
    <w:rPr>
      <w:sz w:val="18"/>
      <w:szCs w:val="18"/>
    </w:rPr>
  </w:style>
  <w:style w:type="paragraph" w:styleId="a5">
    <w:name w:val="header"/>
    <w:basedOn w:val="a"/>
    <w:link w:val="Char1"/>
    <w:uiPriority w:val="99"/>
    <w:rsid w:val="005C69FC"/>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rsid w:val="005C69FC"/>
    <w:pPr>
      <w:widowControl/>
      <w:spacing w:before="100" w:beforeAutospacing="1" w:after="100" w:afterAutospacing="1"/>
      <w:jc w:val="left"/>
    </w:pPr>
    <w:rPr>
      <w:rFonts w:ascii="宋体" w:hAnsi="宋体" w:cs="宋体"/>
      <w:kern w:val="0"/>
      <w:sz w:val="24"/>
    </w:rPr>
  </w:style>
  <w:style w:type="character" w:styleId="a7">
    <w:name w:val="page number"/>
    <w:uiPriority w:val="99"/>
    <w:rsid w:val="005C69FC"/>
    <w:rPr>
      <w:rFonts w:cs="Times New Roman"/>
    </w:rPr>
  </w:style>
  <w:style w:type="paragraph" w:customStyle="1" w:styleId="CharCharCharCharCharCharCharCharCharCharCharCharCharCharCharCharCharCharCharCharCharCharCharCharCharChar">
    <w:name w:val="Char Char Char Char Char Char Char Char Char Char Char Char Char Char Char Char Char Char Char Char Char Char Char Char Char Char"/>
    <w:basedOn w:val="a"/>
    <w:rsid w:val="005C69FC"/>
    <w:pPr>
      <w:widowControl/>
      <w:spacing w:after="160" w:line="240" w:lineRule="exact"/>
      <w:jc w:val="left"/>
    </w:pPr>
    <w:rPr>
      <w:szCs w:val="20"/>
    </w:rPr>
  </w:style>
  <w:style w:type="paragraph" w:customStyle="1" w:styleId="CharCharCharCharCharCharChar">
    <w:name w:val="Char Char Char Char Char Char Char"/>
    <w:basedOn w:val="a"/>
    <w:rsid w:val="005C69FC"/>
  </w:style>
  <w:style w:type="character" w:customStyle="1" w:styleId="Char1">
    <w:name w:val="页眉 Char"/>
    <w:link w:val="a5"/>
    <w:rsid w:val="005C69FC"/>
    <w:rPr>
      <w:kern w:val="2"/>
      <w:sz w:val="18"/>
    </w:rPr>
  </w:style>
  <w:style w:type="character" w:customStyle="1" w:styleId="Char">
    <w:name w:val="批注框文本 Char"/>
    <w:link w:val="a3"/>
    <w:rsid w:val="005C69FC"/>
    <w:rPr>
      <w:kern w:val="2"/>
      <w:sz w:val="18"/>
    </w:rPr>
  </w:style>
  <w:style w:type="character" w:customStyle="1" w:styleId="BalloonTextChar1">
    <w:name w:val="Balloon Text Char1"/>
    <w:uiPriority w:val="99"/>
    <w:semiHidden/>
    <w:rsid w:val="005C69FC"/>
    <w:rPr>
      <w:kern w:val="2"/>
      <w:sz w:val="16"/>
      <w:szCs w:val="16"/>
    </w:rPr>
  </w:style>
  <w:style w:type="character" w:customStyle="1" w:styleId="HeaderChar1">
    <w:name w:val="Header Char1"/>
    <w:uiPriority w:val="99"/>
    <w:semiHidden/>
    <w:rsid w:val="005C69FC"/>
    <w:rPr>
      <w:kern w:val="2"/>
      <w:sz w:val="18"/>
      <w:szCs w:val="18"/>
    </w:rPr>
  </w:style>
  <w:style w:type="character" w:customStyle="1" w:styleId="Char0">
    <w:name w:val="页脚 Char"/>
    <w:link w:val="a4"/>
    <w:uiPriority w:val="99"/>
    <w:rsid w:val="005C69FC"/>
    <w:rPr>
      <w:kern w:val="2"/>
      <w:sz w:val="18"/>
      <w:szCs w:val="18"/>
    </w:rPr>
  </w:style>
  <w:style w:type="paragraph" w:styleId="a8">
    <w:name w:val="Date"/>
    <w:basedOn w:val="a"/>
    <w:next w:val="a"/>
    <w:link w:val="Char2"/>
    <w:semiHidden/>
    <w:unhideWhenUsed/>
    <w:rsid w:val="0042313F"/>
    <w:pPr>
      <w:ind w:leftChars="2500" w:left="100"/>
    </w:pPr>
  </w:style>
  <w:style w:type="character" w:customStyle="1" w:styleId="Char2">
    <w:name w:val="日期 Char"/>
    <w:basedOn w:val="a0"/>
    <w:link w:val="a8"/>
    <w:semiHidden/>
    <w:rsid w:val="0042313F"/>
    <w:rPr>
      <w:kern w:val="2"/>
      <w:sz w:val="32"/>
      <w:szCs w:val="24"/>
    </w:rPr>
  </w:style>
</w:styles>
</file>

<file path=word/webSettings.xml><?xml version="1.0" encoding="utf-8"?>
<w:webSettings xmlns:r="http://schemas.openxmlformats.org/officeDocument/2006/relationships" xmlns:w="http://schemas.openxmlformats.org/wordprocessingml/2006/main">
  <w:divs>
    <w:div w:id="11765053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1928</Words>
  <Characters>10990</Characters>
  <Application>Microsoft Office Word</Application>
  <DocSecurity>0</DocSecurity>
  <Lines>91</Lines>
  <Paragraphs>25</Paragraphs>
  <ScaleCrop>false</ScaleCrop>
  <Company/>
  <LinksUpToDate>false</LinksUpToDate>
  <CharactersWithSpaces>12893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关于全面深化投融资体制改革的实施意见</dc:title>
  <dc:creator>丫丫丫</dc:creator>
  <cp:lastModifiedBy>Administrator</cp:lastModifiedBy>
  <cp:revision>4</cp:revision>
  <cp:lastPrinted>2018-04-26T06:59:00Z</cp:lastPrinted>
  <dcterms:created xsi:type="dcterms:W3CDTF">2018-09-28T00:23:00Z</dcterms:created>
  <dcterms:modified xsi:type="dcterms:W3CDTF">2018-09-28T00:31:00Z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